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A7" w:rsidRPr="001613E1" w:rsidRDefault="00324F0C" w:rsidP="00B258D6">
      <w:pPr>
        <w:autoSpaceDE w:val="0"/>
        <w:autoSpaceDN w:val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4001770</wp:posOffset>
            </wp:positionH>
            <wp:positionV relativeFrom="paragraph">
              <wp:posOffset>-342900</wp:posOffset>
            </wp:positionV>
            <wp:extent cx="1713230" cy="86804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-325120</wp:posOffset>
            </wp:positionV>
            <wp:extent cx="782320" cy="78232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F0C">
        <w:rPr>
          <w:rFonts w:ascii="Arial" w:hAnsi="Arial" w:cs="Arial"/>
          <w:color w:val="auto"/>
        </w:rPr>
        <w:t xml:space="preserve"> </w:t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324F0C" w:rsidRDefault="00324F0C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24F0C" w:rsidRDefault="00324F0C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24F0C" w:rsidRDefault="00324F0C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55BA7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Date:</w:t>
      </w:r>
      <w:r>
        <w:rPr>
          <w:rFonts w:ascii="Arial" w:hAnsi="Arial" w:cs="Arial"/>
          <w:color w:val="auto"/>
        </w:rPr>
        <w:t xml:space="preserve"> </w:t>
      </w:r>
    </w:p>
    <w:p w:rsidR="00355BA7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RE: (Client Name)</w:t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i/>
          <w:color w:val="auto"/>
        </w:rPr>
      </w:pPr>
      <w:r w:rsidRPr="001613E1">
        <w:rPr>
          <w:rFonts w:ascii="Arial" w:hAnsi="Arial" w:cs="Arial"/>
          <w:color w:val="auto"/>
        </w:rPr>
        <w:t>Sub</w:t>
      </w:r>
      <w:r w:rsidR="00E51CF0">
        <w:rPr>
          <w:rFonts w:ascii="Arial" w:hAnsi="Arial" w:cs="Arial"/>
          <w:color w:val="auto"/>
        </w:rPr>
        <w:t xml:space="preserve">ject: </w:t>
      </w:r>
      <w:r w:rsidR="00945FBD">
        <w:rPr>
          <w:rFonts w:ascii="Arial" w:hAnsi="Arial" w:cs="Arial"/>
          <w:color w:val="auto"/>
        </w:rPr>
        <w:t>Consent to Disclose Pre and Post Adoption Information to Providers</w:t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Dear (Adoptive Parent);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On (current date</w:t>
      </w:r>
      <w:r>
        <w:rPr>
          <w:rFonts w:ascii="Arial" w:hAnsi="Arial" w:cs="Arial"/>
          <w:color w:val="auto"/>
        </w:rPr>
        <w:t>), Early Steps</w:t>
      </w:r>
      <w:r w:rsidRPr="001613E1">
        <w:rPr>
          <w:rFonts w:ascii="Arial" w:hAnsi="Arial" w:cs="Arial"/>
          <w:color w:val="auto"/>
        </w:rPr>
        <w:t xml:space="preserve"> was informed that your child, (c</w:t>
      </w:r>
      <w:r>
        <w:rPr>
          <w:rFonts w:ascii="Arial" w:hAnsi="Arial" w:cs="Arial"/>
          <w:color w:val="auto"/>
        </w:rPr>
        <w:t>hild’s</w:t>
      </w:r>
      <w:r w:rsidRPr="001613E1">
        <w:rPr>
          <w:rFonts w:ascii="Arial" w:hAnsi="Arial" w:cs="Arial"/>
          <w:color w:val="auto"/>
        </w:rPr>
        <w:t xml:space="preserve"> name), was legally adopted on (date of adoption).</w:t>
      </w:r>
      <w:r w:rsidR="000B5EB2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 Congratulations on the adoption of (child’s name).</w:t>
      </w:r>
      <w:r w:rsidR="000B5EB2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Early Steps </w:t>
      </w:r>
      <w:r w:rsidRPr="001613E1">
        <w:rPr>
          <w:rFonts w:ascii="Arial" w:hAnsi="Arial" w:cs="Arial"/>
          <w:color w:val="auto"/>
        </w:rPr>
        <w:t>looks forward to assisting you as needed with (child’s name</w:t>
      </w:r>
      <w:r w:rsidRPr="000B5EB2">
        <w:rPr>
          <w:rFonts w:ascii="Arial" w:hAnsi="Arial" w:cs="Arial"/>
          <w:color w:val="auto"/>
        </w:rPr>
        <w:t xml:space="preserve">) </w:t>
      </w:r>
      <w:r w:rsidR="00E5029B" w:rsidRPr="000B5EB2">
        <w:rPr>
          <w:rFonts w:ascii="Arial" w:hAnsi="Arial" w:cs="Arial"/>
          <w:color w:val="auto"/>
        </w:rPr>
        <w:t>developmental</w:t>
      </w:r>
      <w:r w:rsidR="00E5029B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>needs.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To ensure continuity of </w:t>
      </w:r>
      <w:r>
        <w:rPr>
          <w:rFonts w:ascii="Arial" w:hAnsi="Arial" w:cs="Arial"/>
          <w:color w:val="auto"/>
        </w:rPr>
        <w:t xml:space="preserve">services, Early Steps </w:t>
      </w:r>
      <w:r w:rsidRPr="001613E1">
        <w:rPr>
          <w:rFonts w:ascii="Arial" w:hAnsi="Arial" w:cs="Arial"/>
          <w:color w:val="auto"/>
        </w:rPr>
        <w:t>can notify your child’s current providers of the adoption, name change and change in social security number, if applicable.</w:t>
      </w:r>
      <w:r w:rsidR="000B5EB2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 Please check the appropriate statement: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</w:p>
    <w:bookmarkStart w:id="1" w:name="Check1"/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b/>
          <w:i/>
          <w:color w:val="auto"/>
        </w:rPr>
      </w:pPr>
      <w:r w:rsidRPr="001613E1">
        <w:rPr>
          <w:rFonts w:ascii="Arial" w:hAnsi="Arial" w:cs="Arial"/>
          <w:b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13E1">
        <w:rPr>
          <w:rFonts w:ascii="Arial" w:hAnsi="Arial" w:cs="Arial"/>
          <w:b/>
          <w:color w:val="auto"/>
        </w:rPr>
        <w:instrText xml:space="preserve"> FORMCHECKBOX </w:instrText>
      </w:r>
      <w:r w:rsidRPr="001613E1">
        <w:rPr>
          <w:rFonts w:ascii="Arial" w:hAnsi="Arial" w:cs="Arial"/>
          <w:b/>
          <w:color w:val="auto"/>
        </w:rPr>
      </w:r>
      <w:r w:rsidRPr="001613E1">
        <w:rPr>
          <w:rFonts w:ascii="Arial" w:hAnsi="Arial" w:cs="Arial"/>
          <w:b/>
          <w:color w:val="auto"/>
        </w:rPr>
        <w:fldChar w:fldCharType="end"/>
      </w:r>
      <w:bookmarkEnd w:id="1"/>
      <w:r w:rsidRPr="001613E1">
        <w:rPr>
          <w:rFonts w:ascii="Arial" w:hAnsi="Arial" w:cs="Arial"/>
          <w:b/>
          <w:color w:val="auto"/>
          <w:sz w:val="18"/>
          <w:szCs w:val="18"/>
        </w:rPr>
        <w:tab/>
      </w:r>
      <w:r w:rsidRPr="001613E1">
        <w:rPr>
          <w:rFonts w:ascii="Arial" w:hAnsi="Arial" w:cs="Arial"/>
          <w:b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I authorize </w:t>
      </w:r>
      <w:r>
        <w:rPr>
          <w:rFonts w:ascii="Arial" w:hAnsi="Arial" w:cs="Arial"/>
          <w:color w:val="auto"/>
        </w:rPr>
        <w:t>Early Steps</w:t>
      </w:r>
      <w:r w:rsidRPr="001613E1">
        <w:rPr>
          <w:rFonts w:ascii="Arial" w:hAnsi="Arial" w:cs="Arial"/>
          <w:color w:val="auto"/>
        </w:rPr>
        <w:t xml:space="preserve"> to disclose information regarding my child’s adoption to ALL providers </w:t>
      </w:r>
      <w:r w:rsidRPr="001613E1">
        <w:rPr>
          <w:rFonts w:ascii="Arial" w:hAnsi="Arial" w:cs="Arial"/>
          <w:color w:val="auto"/>
        </w:rPr>
        <w:tab/>
        <w:t>involved in his/her care.</w:t>
      </w:r>
      <w:r w:rsidR="000B5EB2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 This will include my child’s pre and post adoptive name and social security number, if applicable</w:t>
      </w:r>
      <w:r w:rsidRPr="001613E1">
        <w:rPr>
          <w:rFonts w:ascii="Arial" w:hAnsi="Arial" w:cs="Arial"/>
          <w:i/>
          <w:color w:val="auto"/>
        </w:rPr>
        <w:t>.</w:t>
      </w:r>
      <w:r w:rsidRPr="001613E1">
        <w:rPr>
          <w:rFonts w:ascii="Arial" w:hAnsi="Arial" w:cs="Arial"/>
          <w:b/>
          <w:i/>
          <w:color w:val="auto"/>
        </w:rPr>
        <w:t xml:space="preserve"> 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b/>
          <w:color w:val="auto"/>
        </w:rPr>
      </w:pPr>
    </w:p>
    <w:bookmarkStart w:id="2" w:name="Check2"/>
    <w:p w:rsidR="00355BA7" w:rsidRPr="001613E1" w:rsidRDefault="00355BA7" w:rsidP="00B258D6">
      <w:pPr>
        <w:autoSpaceDE w:val="0"/>
        <w:autoSpaceDN w:val="0"/>
        <w:rPr>
          <w:rFonts w:ascii="Arial" w:hAnsi="Arial" w:cs="Arial"/>
          <w:b/>
          <w:color w:val="auto"/>
        </w:rPr>
      </w:pPr>
      <w:r w:rsidRPr="001613E1">
        <w:rPr>
          <w:rFonts w:ascii="Arial" w:hAnsi="Arial" w:cs="Arial"/>
          <w:b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13E1">
        <w:rPr>
          <w:rFonts w:ascii="Arial" w:hAnsi="Arial" w:cs="Arial"/>
          <w:b/>
          <w:color w:val="auto"/>
        </w:rPr>
        <w:instrText xml:space="preserve"> FORMCHECKBOX </w:instrText>
      </w:r>
      <w:r w:rsidRPr="001613E1">
        <w:rPr>
          <w:rFonts w:ascii="Arial" w:hAnsi="Arial" w:cs="Arial"/>
          <w:b/>
          <w:color w:val="auto"/>
        </w:rPr>
      </w:r>
      <w:r w:rsidRPr="001613E1">
        <w:rPr>
          <w:rFonts w:ascii="Arial" w:hAnsi="Arial" w:cs="Arial"/>
          <w:b/>
          <w:color w:val="auto"/>
        </w:rPr>
        <w:fldChar w:fldCharType="end"/>
      </w:r>
      <w:bookmarkEnd w:id="2"/>
      <w:r w:rsidRPr="001613E1">
        <w:rPr>
          <w:rFonts w:ascii="Arial" w:hAnsi="Arial" w:cs="Arial"/>
          <w:b/>
          <w:color w:val="auto"/>
          <w:sz w:val="18"/>
          <w:szCs w:val="18"/>
        </w:rPr>
        <w:tab/>
      </w:r>
      <w:r w:rsidRPr="001613E1">
        <w:rPr>
          <w:rFonts w:ascii="Arial" w:hAnsi="Arial" w:cs="Arial"/>
          <w:b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 xml:space="preserve">I authorize </w:t>
      </w:r>
      <w:r>
        <w:rPr>
          <w:rFonts w:ascii="Arial" w:hAnsi="Arial" w:cs="Arial"/>
          <w:color w:val="auto"/>
        </w:rPr>
        <w:t xml:space="preserve">Early Steps </w:t>
      </w:r>
      <w:r w:rsidRPr="001613E1">
        <w:rPr>
          <w:rFonts w:ascii="Arial" w:hAnsi="Arial" w:cs="Arial"/>
          <w:color w:val="auto"/>
        </w:rPr>
        <w:t>to disclose this information</w:t>
      </w:r>
      <w:r w:rsidR="000B5EB2">
        <w:rPr>
          <w:rFonts w:ascii="Arial" w:hAnsi="Arial" w:cs="Arial"/>
          <w:color w:val="auto"/>
        </w:rPr>
        <w:t xml:space="preserve"> ONLY to the following providers</w:t>
      </w:r>
      <w:r w:rsidRPr="001613E1">
        <w:rPr>
          <w:rFonts w:ascii="Arial" w:hAnsi="Arial" w:cs="Arial"/>
          <w:color w:val="auto"/>
        </w:rPr>
        <w:t>:</w:t>
      </w:r>
      <w:r w:rsidRPr="001613E1">
        <w:rPr>
          <w:rFonts w:ascii="Arial" w:hAnsi="Arial" w:cs="Arial"/>
          <w:b/>
          <w:color w:val="auto"/>
        </w:rPr>
        <w:t xml:space="preserve"> </w:t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355BA7" w:rsidRPr="001613E1" w:rsidRDefault="00355BA7" w:rsidP="00B258D6">
      <w:pPr>
        <w:autoSpaceDE w:val="0"/>
        <w:autoSpaceDN w:val="0"/>
        <w:spacing w:line="480" w:lineRule="auto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b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b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If you have any questions, you may contact your child’s </w:t>
      </w:r>
      <w:r>
        <w:rPr>
          <w:rFonts w:ascii="Arial" w:hAnsi="Arial" w:cs="Arial"/>
          <w:color w:val="auto"/>
        </w:rPr>
        <w:t>Early Steps Service</w:t>
      </w:r>
      <w:r w:rsidRPr="001613E1">
        <w:rPr>
          <w:rFonts w:ascii="Arial" w:hAnsi="Arial" w:cs="Arial"/>
          <w:color w:val="auto"/>
        </w:rPr>
        <w:t xml:space="preserve"> Coordinator, (</w:t>
      </w:r>
      <w:r>
        <w:rPr>
          <w:rFonts w:ascii="Arial" w:hAnsi="Arial" w:cs="Arial"/>
          <w:color w:val="auto"/>
        </w:rPr>
        <w:t>S</w:t>
      </w:r>
      <w:r w:rsidRPr="001613E1">
        <w:rPr>
          <w:rFonts w:ascii="Arial" w:hAnsi="Arial" w:cs="Arial"/>
          <w:color w:val="auto"/>
        </w:rPr>
        <w:t>C name) by calling (phone number).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b/>
          <w:color w:val="auto"/>
        </w:rPr>
      </w:pP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 xml:space="preserve">Print your name, sign and date as indicated. Please return this form as soon as possible. </w:t>
      </w:r>
    </w:p>
    <w:p w:rsidR="00355BA7" w:rsidRPr="001613E1" w:rsidRDefault="00355BA7" w:rsidP="00B258D6">
      <w:pPr>
        <w:autoSpaceDE w:val="0"/>
        <w:autoSpaceDN w:val="0"/>
        <w:jc w:val="both"/>
        <w:rPr>
          <w:rFonts w:ascii="Arial" w:hAnsi="Arial" w:cs="Arial"/>
          <w:color w:val="auto"/>
        </w:rPr>
      </w:pPr>
    </w:p>
    <w:p w:rsidR="00355BA7" w:rsidRPr="001613E1" w:rsidRDefault="00355BA7" w:rsidP="00B258D6">
      <w:pPr>
        <w:tabs>
          <w:tab w:val="left" w:pos="4320"/>
          <w:tab w:val="left" w:pos="5400"/>
          <w:tab w:val="left" w:pos="7740"/>
        </w:tabs>
        <w:autoSpaceDE w:val="0"/>
        <w:autoSpaceDN w:val="0"/>
        <w:rPr>
          <w:rFonts w:ascii="Arial" w:hAnsi="Arial" w:cs="Arial"/>
          <w:color w:val="auto"/>
          <w:sz w:val="18"/>
          <w:u w:val="single"/>
        </w:rPr>
      </w:pPr>
      <w:r w:rsidRPr="001613E1">
        <w:rPr>
          <w:rFonts w:ascii="Arial" w:hAnsi="Arial" w:cs="Arial"/>
          <w:color w:val="auto"/>
          <w:sz w:val="18"/>
          <w:u w:val="single"/>
        </w:rPr>
        <w:tab/>
      </w:r>
      <w:r w:rsidRPr="001613E1">
        <w:rPr>
          <w:rFonts w:ascii="Arial" w:hAnsi="Arial" w:cs="Arial"/>
          <w:color w:val="auto"/>
          <w:sz w:val="18"/>
        </w:rPr>
        <w:tab/>
      </w:r>
      <w:r w:rsidRPr="001613E1">
        <w:rPr>
          <w:rFonts w:ascii="Arial" w:hAnsi="Arial" w:cs="Arial"/>
          <w:color w:val="auto"/>
          <w:sz w:val="18"/>
          <w:u w:val="single"/>
        </w:rPr>
        <w:tab/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 xml:space="preserve">Parent </w:t>
      </w:r>
      <w:r w:rsidRPr="001613E1">
        <w:rPr>
          <w:rFonts w:ascii="Arial" w:hAnsi="Arial" w:cs="Arial"/>
          <w:color w:val="auto"/>
          <w:sz w:val="18"/>
        </w:rPr>
        <w:t>Signature</w:t>
      </w:r>
      <w:r w:rsidRPr="001613E1">
        <w:rPr>
          <w:rFonts w:ascii="Arial" w:hAnsi="Arial" w:cs="Arial"/>
          <w:color w:val="auto"/>
          <w:sz w:val="18"/>
        </w:rPr>
        <w:tab/>
      </w:r>
      <w:r w:rsidRPr="001613E1">
        <w:rPr>
          <w:rFonts w:ascii="Arial" w:hAnsi="Arial" w:cs="Arial"/>
          <w:color w:val="auto"/>
          <w:sz w:val="18"/>
        </w:rPr>
        <w:tab/>
      </w:r>
      <w:r w:rsidRPr="001613E1">
        <w:rPr>
          <w:rFonts w:ascii="Arial" w:hAnsi="Arial" w:cs="Arial"/>
          <w:color w:val="auto"/>
          <w:sz w:val="18"/>
        </w:rPr>
        <w:tab/>
      </w:r>
      <w:r w:rsidRPr="001613E1">
        <w:rPr>
          <w:rFonts w:ascii="Arial" w:hAnsi="Arial" w:cs="Arial"/>
          <w:color w:val="auto"/>
          <w:sz w:val="18"/>
        </w:rPr>
        <w:tab/>
      </w:r>
      <w:r w:rsidRPr="001613E1">
        <w:rPr>
          <w:rFonts w:ascii="Arial" w:hAnsi="Arial" w:cs="Arial"/>
          <w:color w:val="auto"/>
          <w:sz w:val="18"/>
        </w:rPr>
        <w:tab/>
        <w:t>Date</w:t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  <w:sz w:val="18"/>
        </w:rPr>
      </w:pPr>
    </w:p>
    <w:p w:rsidR="00355BA7" w:rsidRPr="001613E1" w:rsidRDefault="00355BA7" w:rsidP="00B258D6">
      <w:pPr>
        <w:tabs>
          <w:tab w:val="left" w:pos="4320"/>
          <w:tab w:val="left" w:pos="7740"/>
        </w:tabs>
        <w:autoSpaceDE w:val="0"/>
        <w:autoSpaceDN w:val="0"/>
        <w:rPr>
          <w:rFonts w:ascii="Arial" w:hAnsi="Arial" w:cs="Arial"/>
          <w:color w:val="auto"/>
          <w:sz w:val="18"/>
          <w:u w:val="single"/>
        </w:rPr>
      </w:pPr>
      <w:r w:rsidRPr="001613E1">
        <w:rPr>
          <w:rFonts w:ascii="Arial" w:hAnsi="Arial" w:cs="Arial"/>
          <w:color w:val="auto"/>
          <w:sz w:val="18"/>
          <w:u w:val="single"/>
        </w:rPr>
        <w:tab/>
      </w:r>
    </w:p>
    <w:p w:rsidR="00355BA7" w:rsidRPr="001613E1" w:rsidRDefault="00355BA7" w:rsidP="00B258D6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  <w:sz w:val="18"/>
        </w:rPr>
        <w:t xml:space="preserve">Printed Name </w:t>
      </w:r>
    </w:p>
    <w:p w:rsidR="00355BA7" w:rsidRDefault="00355BA7"/>
    <w:sectPr w:rsidR="00355BA7" w:rsidSect="008A10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D6"/>
    <w:rsid w:val="000B5EB2"/>
    <w:rsid w:val="001613E1"/>
    <w:rsid w:val="002E3072"/>
    <w:rsid w:val="00324F0C"/>
    <w:rsid w:val="00355BA7"/>
    <w:rsid w:val="005B499B"/>
    <w:rsid w:val="008A1020"/>
    <w:rsid w:val="00945FBD"/>
    <w:rsid w:val="00AA5324"/>
    <w:rsid w:val="00AE262A"/>
    <w:rsid w:val="00B258D6"/>
    <w:rsid w:val="00C22348"/>
    <w:rsid w:val="00C2644D"/>
    <w:rsid w:val="00E5029B"/>
    <w:rsid w:val="00E5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8F9BD1-234A-488A-889D-AE0973B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D6"/>
    <w:rPr>
      <w:rFonts w:ascii="Calibri" w:hAnsi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Renee</dc:creator>
  <cp:keywords/>
  <dc:description/>
  <cp:lastModifiedBy>Elmore, Jennifer B</cp:lastModifiedBy>
  <cp:revision>2</cp:revision>
  <dcterms:created xsi:type="dcterms:W3CDTF">2016-05-31T14:15:00Z</dcterms:created>
  <dcterms:modified xsi:type="dcterms:W3CDTF">2016-05-31T14:15:00Z</dcterms:modified>
</cp:coreProperties>
</file>