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8392" w14:textId="77777777" w:rsidR="00F76A96" w:rsidRDefault="00FD3E91">
      <w:pPr>
        <w:rPr>
          <w:color w:val="008000"/>
          <w:sz w:val="20"/>
          <w:lang w:val="es-ES"/>
        </w:rPr>
      </w:pPr>
      <w:r>
        <w:rPr>
          <w:noProof/>
          <w:lang w:eastAsia="zh-TW"/>
        </w:rPr>
        <w:drawing>
          <wp:anchor distT="0" distB="0" distL="114300" distR="114300" simplePos="0" relativeHeight="251659264" behindDoc="1" locked="0" layoutInCell="1" allowOverlap="1" wp14:anchorId="5A8FEAE8" wp14:editId="5E3399E6">
            <wp:simplePos x="0" y="0"/>
            <wp:positionH relativeFrom="margin">
              <wp:posOffset>20955</wp:posOffset>
            </wp:positionH>
            <wp:positionV relativeFrom="margin">
              <wp:posOffset>33655</wp:posOffset>
            </wp:positionV>
            <wp:extent cx="782320" cy="7823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id:image003.jpg@01D0EB20.D26946E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8240" behindDoc="1" locked="0" layoutInCell="1" allowOverlap="1" wp14:anchorId="7CA401AA" wp14:editId="3AE0D34A">
            <wp:simplePos x="0" y="0"/>
            <wp:positionH relativeFrom="margin">
              <wp:posOffset>4687570</wp:posOffset>
            </wp:positionH>
            <wp:positionV relativeFrom="paragraph">
              <wp:posOffset>-63500</wp:posOffset>
            </wp:positionV>
            <wp:extent cx="1713230" cy="86804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cid:image003.jpg@01D0EB20.D26946E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es-ES"/>
        </w:rPr>
        <w:tab/>
      </w:r>
    </w:p>
    <w:p w14:paraId="61EB2A77" w14:textId="77777777" w:rsidR="00F76A96" w:rsidRDefault="00FD3E91">
      <w:pPr>
        <w:tabs>
          <w:tab w:val="left" w:pos="255"/>
        </w:tabs>
        <w:rPr>
          <w:b/>
          <w:sz w:val="16"/>
          <w:szCs w:val="16"/>
          <w:lang w:val="es-ES"/>
        </w:rPr>
      </w:pPr>
      <w:r>
        <w:rPr>
          <w:b/>
          <w:sz w:val="16"/>
          <w:szCs w:val="16"/>
          <w:lang w:val="es-ES"/>
        </w:rPr>
        <w:tab/>
      </w:r>
    </w:p>
    <w:p w14:paraId="15C8FA70" w14:textId="77777777" w:rsidR="00F76A96" w:rsidRDefault="00FD3E91">
      <w:pPr>
        <w:jc w:val="center"/>
        <w:rPr>
          <w:rFonts w:ascii="Arial" w:hAnsi="Arial" w:cs="Arial"/>
          <w:b/>
          <w:sz w:val="23"/>
          <w:szCs w:val="23"/>
          <w:lang w:val="es-ES"/>
        </w:rPr>
      </w:pPr>
      <w:bookmarkStart w:id="0" w:name="A_INFORMED_NOTICE_CONSENT_FOR_INSURANCE"/>
      <w:bookmarkStart w:id="1" w:name="A_INFORMED_NOTICE_CONSENT_EVALU_ASSESS"/>
      <w:bookmarkEnd w:id="0"/>
      <w:r>
        <w:rPr>
          <w:rFonts w:ascii="Arial" w:eastAsia="Arial" w:hAnsi="Arial" w:cs="Arial"/>
          <w:b/>
          <w:bCs/>
          <w:sz w:val="23"/>
          <w:szCs w:val="23"/>
          <w:lang w:val="es-ES"/>
        </w:rPr>
        <w:t xml:space="preserve">CONSENTIMIENTO INFORMADO DE </w:t>
      </w:r>
      <w:r>
        <w:rPr>
          <w:rFonts w:ascii="Arial" w:eastAsia="Arial" w:hAnsi="Arial" w:cs="Arial"/>
          <w:b/>
          <w:bCs/>
          <w:sz w:val="23"/>
          <w:szCs w:val="23"/>
          <w:lang w:val="es-ES"/>
        </w:rPr>
        <w:br/>
        <w:t xml:space="preserve">PASOS TEMPRANOS (EARLY STEPS) </w:t>
      </w:r>
      <w:r>
        <w:rPr>
          <w:rFonts w:ascii="Arial" w:eastAsia="Arial" w:hAnsi="Arial" w:cs="Arial"/>
          <w:b/>
          <w:bCs/>
          <w:sz w:val="23"/>
          <w:szCs w:val="23"/>
          <w:lang w:val="es-ES"/>
        </w:rPr>
        <w:br/>
        <w:t>PARA EL USO DEL SEGURO PRIVADO Y PÚBLICO</w:t>
      </w:r>
    </w:p>
    <w:p w14:paraId="5A3C610B" w14:textId="77777777" w:rsidR="00F76A96" w:rsidRDefault="00F76A96">
      <w:pPr>
        <w:tabs>
          <w:tab w:val="center" w:pos="4766"/>
          <w:tab w:val="right" w:pos="9533"/>
        </w:tabs>
        <w:jc w:val="center"/>
        <w:rPr>
          <w:rFonts w:ascii="Arial" w:hAnsi="Arial" w:cs="Arial"/>
          <w:b/>
          <w:sz w:val="23"/>
          <w:szCs w:val="23"/>
          <w:lang w:val="es-ES"/>
        </w:rPr>
      </w:pPr>
    </w:p>
    <w:bookmarkEnd w:id="1"/>
    <w:p w14:paraId="5963D257" w14:textId="77777777" w:rsidR="00F76A96" w:rsidRDefault="00F76A96">
      <w:pPr>
        <w:rPr>
          <w:rFonts w:ascii="Arial" w:hAnsi="Arial" w:cs="Arial"/>
          <w:sz w:val="18"/>
          <w:lang w:val="es-ES"/>
        </w:rPr>
      </w:pPr>
    </w:p>
    <w:p w14:paraId="65892A4C" w14:textId="77777777" w:rsidR="00F76A96" w:rsidRDefault="00FD3E91">
      <w:pPr>
        <w:jc w:val="both"/>
        <w:rPr>
          <w:rFonts w:ascii="Arial" w:hAnsi="Arial" w:cs="Arial"/>
          <w:sz w:val="20"/>
          <w:szCs w:val="20"/>
          <w:lang w:val="es-ES"/>
        </w:rPr>
      </w:pPr>
      <w:bookmarkStart w:id="2" w:name="Text1"/>
      <w:r>
        <w:rPr>
          <w:rFonts w:ascii="Arial" w:eastAsia="Arial" w:hAnsi="Arial" w:cs="Arial"/>
          <w:lang w:val="es-ES"/>
        </w:rPr>
        <w:t>Nombre del niño</w:t>
      </w:r>
      <w:r>
        <w:rPr>
          <w:rFonts w:ascii="Arial" w:eastAsia="Arial" w:hAnsi="Arial" w:cs="Arial"/>
          <w:sz w:val="20"/>
          <w:szCs w:val="20"/>
          <w:lang w:val="es-ES"/>
        </w:rPr>
        <w:t>:</w:t>
      </w:r>
      <w:bookmarkEnd w:id="2"/>
      <w:r>
        <w:rPr>
          <w:rFonts w:ascii="Arial" w:hAnsi="Arial" w:cs="Arial"/>
          <w:sz w:val="20"/>
          <w:szCs w:val="20"/>
          <w:lang w:val="es-ES"/>
        </w:rPr>
        <w:t xml:space="preserve"> </w:t>
      </w:r>
      <w:r>
        <w:rPr>
          <w:rFonts w:ascii="Arial" w:hAnsi="Arial" w:cs="Arial"/>
          <w:sz w:val="20"/>
          <w:szCs w:val="20"/>
          <w:lang w:val="es-ES"/>
        </w:rPr>
        <w:fldChar w:fldCharType="begin">
          <w:ffData>
            <w:name w:val="Text2"/>
            <w:enabled/>
            <w:calcOnExit w:val="0"/>
            <w:textInput/>
          </w:ffData>
        </w:fldChar>
      </w:r>
      <w:r>
        <w:rPr>
          <w:rFonts w:ascii="Arial" w:hAnsi="Arial" w:cs="Arial"/>
          <w:sz w:val="20"/>
          <w:szCs w:val="20"/>
          <w:lang w:val="es-ES"/>
        </w:rPr>
        <w:instrText xml:space="preserve"> FORMTEXT </w:instrText>
      </w:r>
      <w:r>
        <w:rPr>
          <w:rFonts w:ascii="Arial" w:hAnsi="Arial" w:cs="Arial"/>
          <w:sz w:val="20"/>
          <w:szCs w:val="20"/>
          <w:lang w:val="es-ES"/>
        </w:rPr>
      </w:r>
      <w:r>
        <w:rPr>
          <w:rFonts w:ascii="Arial" w:hAnsi="Arial" w:cs="Arial"/>
          <w:sz w:val="20"/>
          <w:szCs w:val="20"/>
          <w:lang w:val="es-ES"/>
        </w:rPr>
        <w:fldChar w:fldCharType="separate"/>
      </w:r>
      <w:r>
        <w:rPr>
          <w:rFonts w:ascii="Arial" w:eastAsia="Arial" w:hAnsi="Arial" w:cs="Arial"/>
          <w:sz w:val="20"/>
          <w:szCs w:val="20"/>
          <w:lang w:val="es-ES"/>
        </w:rPr>
        <w:t> </w:t>
      </w:r>
      <w:r>
        <w:rPr>
          <w:rFonts w:ascii="Arial" w:eastAsia="Arial" w:hAnsi="Arial" w:cs="Arial"/>
          <w:sz w:val="20"/>
          <w:szCs w:val="20"/>
          <w:lang w:val="es-ES"/>
        </w:rPr>
        <w:t> </w:t>
      </w:r>
      <w:r>
        <w:rPr>
          <w:rFonts w:ascii="Arial" w:eastAsia="Arial" w:hAnsi="Arial" w:cs="Arial"/>
          <w:sz w:val="20"/>
          <w:szCs w:val="20"/>
          <w:lang w:val="es-ES"/>
        </w:rPr>
        <w:t> </w:t>
      </w:r>
      <w:r>
        <w:rPr>
          <w:rFonts w:ascii="Arial" w:eastAsia="Arial" w:hAnsi="Arial" w:cs="Arial"/>
          <w:sz w:val="20"/>
          <w:szCs w:val="20"/>
          <w:lang w:val="es-ES"/>
        </w:rPr>
        <w:t> </w:t>
      </w:r>
      <w:r>
        <w:rPr>
          <w:rFonts w:ascii="Arial" w:eastAsia="Arial" w:hAnsi="Arial" w:cs="Arial"/>
          <w:sz w:val="20"/>
          <w:szCs w:val="20"/>
          <w:lang w:val="es-ES"/>
        </w:rPr>
        <w:t> </w:t>
      </w:r>
      <w:r>
        <w:rPr>
          <w:rFonts w:ascii="Arial" w:hAnsi="Arial" w:cs="Arial"/>
          <w:sz w:val="20"/>
          <w:szCs w:val="20"/>
          <w:lang w:val="es-ES"/>
        </w:rPr>
        <w:fldChar w:fldCharType="end"/>
      </w:r>
      <w:r>
        <w:rPr>
          <w:rFonts w:ascii="Arial" w:hAnsi="Arial" w:cs="Arial"/>
          <w:sz w:val="20"/>
          <w:szCs w:val="20"/>
          <w:lang w:val="es-ES"/>
        </w:rPr>
        <w:tab/>
      </w:r>
      <w:r>
        <w:rPr>
          <w:rFonts w:ascii="Arial" w:eastAsia="Arial" w:hAnsi="Arial" w:cs="Arial"/>
          <w:sz w:val="20"/>
          <w:szCs w:val="20"/>
          <w:lang w:val="es-ES"/>
        </w:rPr>
        <w:tab/>
      </w:r>
      <w:r>
        <w:rPr>
          <w:rFonts w:ascii="Arial" w:eastAsia="Arial" w:hAnsi="Arial" w:cs="Arial"/>
          <w:sz w:val="20"/>
          <w:szCs w:val="20"/>
          <w:lang w:val="es-ES"/>
        </w:rPr>
        <w:tab/>
      </w:r>
      <w:r>
        <w:rPr>
          <w:rFonts w:ascii="Arial" w:eastAsia="Arial" w:hAnsi="Arial" w:cs="Arial"/>
          <w:sz w:val="20"/>
          <w:szCs w:val="20"/>
          <w:lang w:val="es-ES"/>
        </w:rPr>
        <w:tab/>
      </w:r>
      <w:r>
        <w:rPr>
          <w:rFonts w:ascii="Arial" w:eastAsia="Arial" w:hAnsi="Arial" w:cs="Arial"/>
          <w:sz w:val="20"/>
          <w:szCs w:val="20"/>
          <w:lang w:val="es-ES"/>
        </w:rPr>
        <w:tab/>
      </w:r>
      <w:r>
        <w:rPr>
          <w:rFonts w:ascii="Arial" w:eastAsia="Arial" w:hAnsi="Arial" w:cs="Arial"/>
          <w:lang w:val="es-ES"/>
        </w:rPr>
        <w:t>Fecha de nacimiento</w:t>
      </w:r>
      <w:r>
        <w:rPr>
          <w:rFonts w:ascii="Arial" w:eastAsia="Arial" w:hAnsi="Arial" w:cs="Arial"/>
          <w:sz w:val="20"/>
          <w:szCs w:val="20"/>
          <w:lang w:val="es-ES"/>
        </w:rPr>
        <w:t xml:space="preserve">: </w:t>
      </w:r>
      <w:r>
        <w:rPr>
          <w:rFonts w:ascii="Arial" w:hAnsi="Arial" w:cs="Arial"/>
          <w:sz w:val="20"/>
          <w:szCs w:val="20"/>
          <w:lang w:val="es-ES"/>
        </w:rPr>
        <w:fldChar w:fldCharType="begin">
          <w:ffData>
            <w:name w:val="Text2"/>
            <w:enabled/>
            <w:calcOnExit w:val="0"/>
            <w:textInput/>
          </w:ffData>
        </w:fldChar>
      </w:r>
      <w:bookmarkStart w:id="3" w:name="Text2"/>
      <w:r>
        <w:rPr>
          <w:rFonts w:ascii="Arial" w:hAnsi="Arial" w:cs="Arial"/>
          <w:sz w:val="20"/>
          <w:szCs w:val="20"/>
          <w:lang w:val="es-ES"/>
        </w:rPr>
        <w:instrText xml:space="preserve"> FORMTEXT </w:instrText>
      </w:r>
      <w:r>
        <w:rPr>
          <w:rFonts w:ascii="Arial" w:hAnsi="Arial" w:cs="Arial"/>
          <w:sz w:val="20"/>
          <w:szCs w:val="20"/>
          <w:lang w:val="es-ES"/>
        </w:rPr>
      </w:r>
      <w:r>
        <w:rPr>
          <w:rFonts w:ascii="Arial" w:hAnsi="Arial" w:cs="Arial"/>
          <w:sz w:val="20"/>
          <w:szCs w:val="20"/>
          <w:lang w:val="es-ES"/>
        </w:rPr>
        <w:fldChar w:fldCharType="separate"/>
      </w:r>
      <w:r>
        <w:rPr>
          <w:rFonts w:ascii="Arial" w:eastAsia="Arial" w:hAnsi="Arial" w:cs="Arial"/>
          <w:sz w:val="20"/>
          <w:szCs w:val="20"/>
          <w:lang w:val="es-ES"/>
        </w:rPr>
        <w:t> </w:t>
      </w:r>
      <w:r>
        <w:rPr>
          <w:rFonts w:ascii="Arial" w:eastAsia="Arial" w:hAnsi="Arial" w:cs="Arial"/>
          <w:sz w:val="20"/>
          <w:szCs w:val="20"/>
          <w:lang w:val="es-ES"/>
        </w:rPr>
        <w:t> </w:t>
      </w:r>
      <w:r>
        <w:rPr>
          <w:rFonts w:ascii="Arial" w:eastAsia="Arial" w:hAnsi="Arial" w:cs="Arial"/>
          <w:sz w:val="20"/>
          <w:szCs w:val="20"/>
          <w:lang w:val="es-ES"/>
        </w:rPr>
        <w:t> </w:t>
      </w:r>
      <w:r>
        <w:rPr>
          <w:rFonts w:ascii="Arial" w:eastAsia="Arial" w:hAnsi="Arial" w:cs="Arial"/>
          <w:sz w:val="20"/>
          <w:szCs w:val="20"/>
          <w:lang w:val="es-ES"/>
        </w:rPr>
        <w:t> </w:t>
      </w:r>
      <w:r>
        <w:rPr>
          <w:rFonts w:ascii="Arial" w:eastAsia="Arial" w:hAnsi="Arial" w:cs="Arial"/>
          <w:sz w:val="20"/>
          <w:szCs w:val="20"/>
          <w:lang w:val="es-ES"/>
        </w:rPr>
        <w:t> </w:t>
      </w:r>
      <w:r>
        <w:rPr>
          <w:rFonts w:ascii="Arial" w:hAnsi="Arial" w:cs="Arial"/>
          <w:sz w:val="20"/>
          <w:szCs w:val="20"/>
          <w:lang w:val="es-ES"/>
        </w:rPr>
        <w:fldChar w:fldCharType="end"/>
      </w:r>
      <w:bookmarkEnd w:id="3"/>
    </w:p>
    <w:p w14:paraId="5A288584" w14:textId="77777777" w:rsidR="00F76A96" w:rsidRDefault="00FD3E91">
      <w:pPr>
        <w:jc w:val="both"/>
        <w:rPr>
          <w:rFonts w:ascii="Arial" w:hAnsi="Arial" w:cs="Arial"/>
          <w:sz w:val="20"/>
          <w:szCs w:val="20"/>
          <w:lang w:val="es-ES"/>
        </w:rPr>
      </w:pPr>
      <w:r>
        <w:rPr>
          <w:rFonts w:ascii="Arial" w:hAnsi="Arial" w:cs="Arial"/>
          <w:sz w:val="20"/>
          <w:szCs w:val="20"/>
          <w:lang w:val="es-ES"/>
        </w:rPr>
        <w:t xml:space="preserve">- - - - - - - - - - - - - - - - - - - - - - - - - - - - - - - - - - - - - - - - - - - - - - - - - - - - - - - - - - - - - - - - - - - - - - - - - - - - - - </w:t>
      </w:r>
    </w:p>
    <w:p w14:paraId="5F9705F9" w14:textId="022410B7" w:rsidR="00F76A96" w:rsidRDefault="00FD3E91">
      <w:pPr>
        <w:spacing w:after="120"/>
        <w:jc w:val="both"/>
        <w:rPr>
          <w:rFonts w:ascii="Arial" w:hAnsi="Arial" w:cs="Arial"/>
          <w:color w:val="000000"/>
          <w:lang w:val="es-ES"/>
        </w:rPr>
      </w:pPr>
      <w:r>
        <w:rPr>
          <w:rFonts w:ascii="Arial" w:eastAsia="Arial" w:hAnsi="Arial" w:cs="Arial"/>
          <w:color w:val="000000"/>
          <w:lang w:val="es-ES"/>
        </w:rPr>
        <w:t xml:space="preserve">Mi firma a continuación </w:t>
      </w:r>
      <w:r>
        <w:rPr>
          <w:rFonts w:ascii="Arial" w:eastAsia="Arial" w:hAnsi="Arial" w:cs="Arial"/>
          <w:lang w:val="es-ES"/>
        </w:rPr>
        <w:t>indica que se me han proporcionado y explicado el Aviso por escrito del programa de Early Steps de Florida relacionado con el seguro privado y las Políticas del sistema de pago del programa Early Steps de Florida</w:t>
      </w:r>
      <w:r>
        <w:rPr>
          <w:rFonts w:ascii="Arial" w:eastAsia="Arial" w:hAnsi="Arial" w:cs="Arial"/>
          <w:color w:val="000000"/>
          <w:lang w:val="es-ES"/>
        </w:rPr>
        <w:t xml:space="preserve">. </w:t>
      </w:r>
    </w:p>
    <w:p w14:paraId="3FCD0650" w14:textId="44419FAD" w:rsidR="00F76A96" w:rsidRDefault="00FD3E91">
      <w:pPr>
        <w:spacing w:before="60" w:after="120"/>
        <w:rPr>
          <w:rFonts w:ascii="Arial" w:hAnsi="Arial" w:cs="Arial"/>
          <w:lang w:val="es-ES"/>
        </w:rPr>
      </w:pPr>
      <w:r>
        <w:rPr>
          <w:rFonts w:ascii="Arial" w:eastAsia="Arial" w:hAnsi="Arial" w:cs="Arial"/>
          <w:color w:val="000000"/>
          <w:lang w:val="es-ES"/>
        </w:rPr>
        <w:t xml:space="preserve">Mi firma y la casilla de verificación autorizan a Early Steps a usar mi seguro privado y/o Medicaid para pagar los </w:t>
      </w:r>
      <w:r>
        <w:rPr>
          <w:rFonts w:ascii="Arial" w:eastAsia="Arial" w:hAnsi="Arial" w:cs="Arial"/>
          <w:lang w:val="es-ES"/>
        </w:rPr>
        <w:t>servicios incluidos en el Plan de Apoyo Familiar Individualizado (</w:t>
      </w:r>
      <w:proofErr w:type="spellStart"/>
      <w:r>
        <w:rPr>
          <w:rFonts w:ascii="Arial" w:eastAsia="Arial" w:hAnsi="Arial" w:cs="Arial"/>
          <w:lang w:val="es-ES"/>
        </w:rPr>
        <w:t>Individualized</w:t>
      </w:r>
      <w:proofErr w:type="spellEnd"/>
      <w:r>
        <w:rPr>
          <w:rFonts w:ascii="Arial" w:eastAsia="Arial" w:hAnsi="Arial" w:cs="Arial"/>
          <w:lang w:val="es-ES"/>
        </w:rPr>
        <w:t xml:space="preserve"> </w:t>
      </w:r>
      <w:proofErr w:type="spellStart"/>
      <w:r>
        <w:rPr>
          <w:rFonts w:ascii="Arial" w:eastAsia="Arial" w:hAnsi="Arial" w:cs="Arial"/>
          <w:lang w:val="es-ES"/>
        </w:rPr>
        <w:t>Family</w:t>
      </w:r>
      <w:proofErr w:type="spellEnd"/>
      <w:r>
        <w:rPr>
          <w:rFonts w:ascii="Arial" w:eastAsia="Arial" w:hAnsi="Arial" w:cs="Arial"/>
          <w:lang w:val="es-ES"/>
        </w:rPr>
        <w:t xml:space="preserve"> Support Plan, IFSP) de mi hijo. </w:t>
      </w:r>
    </w:p>
    <w:p w14:paraId="3777F145" w14:textId="635DB7B9" w:rsidR="00F76A96" w:rsidRDefault="00FD3E91">
      <w:pPr>
        <w:spacing w:after="120"/>
        <w:jc w:val="both"/>
        <w:rPr>
          <w:rFonts w:ascii="Arial" w:hAnsi="Arial" w:cs="Arial"/>
          <w:lang w:val="es-ES"/>
        </w:rPr>
      </w:pPr>
      <w:r>
        <w:rPr>
          <w:rFonts w:ascii="Arial" w:eastAsia="Arial" w:hAnsi="Arial" w:cs="Arial"/>
          <w:lang w:val="es-ES"/>
        </w:rPr>
        <w:t>Entiendo que debo dar mi consentimiento para utilizar mi seguro privado y/o Medicaid para pagar la prestación inicial de servicios de intervención temprana en el IFSP. Cada vez que se produzca un aumento de la frecuencia, la duración o la intensidad del servicio, se deberá presentar un nuevo consentimiento para el seguro privado.</w:t>
      </w:r>
    </w:p>
    <w:p w14:paraId="0F6FC57A" w14:textId="1D5E32C3" w:rsidR="00F76A96" w:rsidRDefault="00FD3E91">
      <w:pPr>
        <w:spacing w:after="120"/>
        <w:jc w:val="both"/>
        <w:rPr>
          <w:rFonts w:ascii="Arial" w:hAnsi="Arial" w:cs="Arial"/>
          <w:color w:val="000000"/>
          <w:lang w:val="es-ES"/>
        </w:rPr>
      </w:pPr>
      <w:r>
        <w:rPr>
          <w:rFonts w:ascii="Arial" w:eastAsia="Arial" w:hAnsi="Arial" w:cs="Arial"/>
          <w:lang w:val="es-ES"/>
        </w:rPr>
        <w:t>Entiendo que tengo derecho a retirar mi consentimiento para el uso de mi seguro privado y/o Medicaid en cualquier momento</w:t>
      </w:r>
      <w:r>
        <w:rPr>
          <w:rFonts w:ascii="Arial" w:eastAsia="Arial" w:hAnsi="Arial" w:cs="Arial"/>
          <w:color w:val="000000"/>
          <w:lang w:val="es-ES"/>
        </w:rPr>
        <w:t xml:space="preserve">. </w:t>
      </w:r>
    </w:p>
    <w:p w14:paraId="4DF791E4" w14:textId="6E818E4A" w:rsidR="00F76A96" w:rsidRDefault="00744AAE">
      <w:pPr>
        <w:spacing w:after="120"/>
        <w:jc w:val="both"/>
        <w:rPr>
          <w:rFonts w:ascii="Arial" w:hAnsi="Arial" w:cs="Arial"/>
          <w:b/>
          <w:bCs/>
          <w:color w:val="000000"/>
          <w:lang w:val="es-ES"/>
        </w:rPr>
      </w:pPr>
      <w:r>
        <w:rPr>
          <w:rFonts w:ascii="Arial" w:eastAsia="Arial" w:hAnsi="Arial" w:cs="Arial"/>
          <w:b/>
          <w:bCs/>
          <w:color w:val="000000"/>
          <w:lang w:val="es-ES"/>
        </w:rPr>
        <w:t>Al marcar la casilla de verificación, le doy mi consentimiento a Early Steps para facturar todos los servicios aplicables a:</w:t>
      </w:r>
      <w:r w:rsidR="00FD3E91">
        <w:rPr>
          <w:rFonts w:ascii="Arial" w:eastAsia="Arial" w:hAnsi="Arial" w:cs="Arial"/>
          <w:b/>
          <w:bCs/>
          <w:color w:val="000000"/>
          <w:lang w:val="es-ES"/>
        </w:rPr>
        <w:t xml:space="preserve"> </w:t>
      </w:r>
    </w:p>
    <w:p w14:paraId="230CD59D" w14:textId="3DC77B68" w:rsidR="00F76A96" w:rsidRDefault="007A3D04">
      <w:pPr>
        <w:spacing w:after="120"/>
        <w:jc w:val="both"/>
        <w:rPr>
          <w:rFonts w:ascii="Arial" w:hAnsi="Arial" w:cs="Arial"/>
          <w:color w:val="000000"/>
          <w:lang w:val="es-ES"/>
        </w:rPr>
      </w:pPr>
      <w:sdt>
        <w:sdtPr>
          <w:rPr>
            <w:rFonts w:cs="Arial"/>
            <w:color w:val="000000"/>
            <w:sz w:val="22"/>
            <w:lang w:val="es-ES"/>
          </w:rPr>
          <w:id w:val="690499230"/>
          <w14:checkbox>
            <w14:checked w14:val="0"/>
            <w14:checkedState w14:val="2612" w14:font="MS Gothic"/>
            <w14:uncheckedState w14:val="2610" w14:font="MS Gothic"/>
          </w14:checkbox>
        </w:sdtPr>
        <w:sdtContent>
          <w:r>
            <w:rPr>
              <w:rFonts w:ascii="MS Gothic" w:eastAsia="MS Gothic" w:hAnsi="MS Gothic" w:cs="Arial" w:hint="eastAsia"/>
              <w:color w:val="000000"/>
              <w:sz w:val="22"/>
              <w:lang w:val="es-ES"/>
            </w:rPr>
            <w:t>☐</w:t>
          </w:r>
        </w:sdtContent>
      </w:sdt>
      <w:r w:rsidRPr="008E5C18">
        <w:rPr>
          <w:rFonts w:ascii="Arial" w:hAnsi="Arial" w:cs="Arial"/>
          <w:b/>
          <w:bCs/>
          <w:color w:val="000000"/>
          <w:lang w:val="es-ES"/>
        </w:rPr>
        <w:t xml:space="preserve"> Seguro Privado</w:t>
      </w:r>
      <w:r w:rsidRPr="008E5C18">
        <w:rPr>
          <w:rFonts w:ascii="Arial" w:hAnsi="Arial" w:cs="Arial"/>
          <w:b/>
          <w:bCs/>
          <w:color w:val="000000"/>
          <w:lang w:val="es-ES"/>
        </w:rPr>
        <w:tab/>
      </w:r>
      <w:r w:rsidRPr="008E5C18">
        <w:rPr>
          <w:rFonts w:ascii="Arial" w:hAnsi="Arial" w:cs="Arial"/>
          <w:color w:val="000000"/>
          <w:lang w:val="es-ES"/>
        </w:rPr>
        <w:tab/>
      </w:r>
      <w:sdt>
        <w:sdtPr>
          <w:rPr>
            <w:rFonts w:ascii="Arial" w:hAnsi="Arial" w:cs="Arial"/>
            <w:color w:val="000000"/>
            <w:lang w:val="es-ES"/>
          </w:rPr>
          <w:id w:val="1476954068"/>
          <w14:checkbox>
            <w14:checked w14:val="0"/>
            <w14:checkedState w14:val="2612" w14:font="MS Gothic"/>
            <w14:uncheckedState w14:val="2610" w14:font="MS Gothic"/>
          </w14:checkbox>
        </w:sdtPr>
        <w:sdtContent>
          <w:r w:rsidRPr="008E5C18">
            <w:rPr>
              <w:rFonts w:ascii="MS Gothic" w:eastAsia="MS Gothic" w:hAnsi="MS Gothic" w:cs="Arial" w:hint="eastAsia"/>
              <w:color w:val="000000"/>
              <w:lang w:val="es-ES"/>
            </w:rPr>
            <w:t>☐</w:t>
          </w:r>
        </w:sdtContent>
      </w:sdt>
      <w:r w:rsidRPr="008E5C18">
        <w:rPr>
          <w:rFonts w:ascii="Arial" w:hAnsi="Arial" w:cs="Arial"/>
          <w:b/>
          <w:bCs/>
          <w:color w:val="000000"/>
          <w:lang w:val="es-ES"/>
        </w:rPr>
        <w:t xml:space="preserve"> Medicaid</w:t>
      </w:r>
    </w:p>
    <w:p w14:paraId="3E6BA960" w14:textId="70925334" w:rsidR="00F76A96" w:rsidRDefault="00FD3E91">
      <w:pPr>
        <w:spacing w:after="120"/>
        <w:jc w:val="both"/>
        <w:rPr>
          <w:rFonts w:ascii="Arial" w:hAnsi="Arial" w:cs="Arial"/>
          <w:color w:val="000000"/>
          <w:lang w:val="es-ES"/>
        </w:rPr>
      </w:pPr>
      <w:r>
        <w:rPr>
          <w:rFonts w:ascii="Arial" w:eastAsia="Arial" w:hAnsi="Arial" w:cs="Arial"/>
          <w:color w:val="000000"/>
          <w:lang w:val="es-ES"/>
        </w:rPr>
        <w:t xml:space="preserve">Acepto </w:t>
      </w:r>
      <w:r w:rsidR="007A3D04">
        <w:rPr>
          <w:rFonts w:ascii="Arial" w:eastAsia="Arial" w:hAnsi="Arial" w:cs="Arial"/>
          <w:color w:val="000000"/>
          <w:lang w:val="es-ES"/>
        </w:rPr>
        <w:t>que,</w:t>
      </w:r>
      <w:r>
        <w:rPr>
          <w:rFonts w:ascii="Arial" w:eastAsia="Arial" w:hAnsi="Arial" w:cs="Arial"/>
          <w:color w:val="000000"/>
          <w:lang w:val="es-ES"/>
        </w:rPr>
        <w:t xml:space="preserve"> si se me envía </w:t>
      </w:r>
      <w:r>
        <w:rPr>
          <w:rFonts w:ascii="Arial" w:eastAsia="Arial" w:hAnsi="Arial" w:cs="Arial"/>
          <w:lang w:val="es-ES"/>
        </w:rPr>
        <w:t xml:space="preserve">una Explicación de los Beneficios y </w:t>
      </w:r>
      <w:r>
        <w:rPr>
          <w:rFonts w:ascii="Arial" w:eastAsia="Arial" w:hAnsi="Arial" w:cs="Arial"/>
          <w:color w:val="000000"/>
          <w:lang w:val="es-ES"/>
        </w:rPr>
        <w:t>el Pago por Servicios en el IFSP</w:t>
      </w:r>
      <w:r>
        <w:rPr>
          <w:rFonts w:ascii="Arial" w:eastAsia="Arial" w:hAnsi="Arial" w:cs="Arial"/>
          <w:lang w:val="es-ES"/>
        </w:rPr>
        <w:t xml:space="preserve"> </w:t>
      </w:r>
      <w:r>
        <w:rPr>
          <w:rFonts w:ascii="Arial" w:eastAsia="Arial" w:hAnsi="Arial" w:cs="Arial"/>
          <w:color w:val="000000"/>
          <w:lang w:val="es-ES"/>
        </w:rPr>
        <w:t>en lugar de al proveedor, enviaré el pago a la</w:t>
      </w:r>
      <w:r>
        <w:rPr>
          <w:rFonts w:ascii="Arial" w:eastAsia="Arial" w:hAnsi="Arial" w:cs="Arial"/>
          <w:lang w:val="es-ES"/>
        </w:rPr>
        <w:t xml:space="preserve"> oficina local</w:t>
      </w:r>
      <w:r>
        <w:rPr>
          <w:rFonts w:ascii="Arial" w:eastAsia="Arial" w:hAnsi="Arial" w:cs="Arial"/>
          <w:color w:val="000000"/>
          <w:lang w:val="es-ES"/>
        </w:rPr>
        <w:t xml:space="preserve"> de Early Steps. </w:t>
      </w:r>
    </w:p>
    <w:p w14:paraId="434D8A56" w14:textId="29AE60FE" w:rsidR="00F76A96" w:rsidRDefault="00FD3E91">
      <w:pPr>
        <w:pStyle w:val="BodyText2"/>
        <w:spacing w:after="120"/>
        <w:rPr>
          <w:rFonts w:cs="Arial"/>
          <w:b/>
          <w:bCs/>
          <w:color w:val="auto"/>
          <w:sz w:val="24"/>
          <w:szCs w:val="24"/>
          <w:lang w:val="es-ES"/>
        </w:rPr>
      </w:pPr>
      <w:r>
        <w:rPr>
          <w:rFonts w:eastAsia="Arial" w:cs="Arial"/>
          <w:b/>
          <w:bCs/>
          <w:color w:val="auto"/>
          <w:sz w:val="24"/>
          <w:szCs w:val="24"/>
          <w:lang w:val="es-ES"/>
        </w:rPr>
        <w:t>No doy mi consentimiento para facturar a mi seguro privado por los servicios del IFSP que se enumeran a continuación:</w:t>
      </w:r>
    </w:p>
    <w:p w14:paraId="10C0E381" w14:textId="77777777" w:rsidR="00F76A96" w:rsidRDefault="00F76A96">
      <w:pPr>
        <w:pStyle w:val="BodyText2"/>
        <w:rPr>
          <w:rFonts w:cs="Arial"/>
          <w:i/>
          <w:iCs/>
          <w:color w:val="000000"/>
          <w:sz w:val="22"/>
          <w:szCs w:val="22"/>
          <w:lang w:val="es-ES"/>
        </w:rPr>
      </w:pPr>
    </w:p>
    <w:p w14:paraId="52E492AB" w14:textId="77777777" w:rsidR="00F76A96" w:rsidRDefault="00FD3E91">
      <w:pPr>
        <w:pStyle w:val="BodyText2"/>
        <w:rPr>
          <w:rFonts w:cs="Arial"/>
          <w:color w:val="000000"/>
          <w:sz w:val="20"/>
          <w:lang w:val="es-ES"/>
        </w:rPr>
      </w:pPr>
      <w:r>
        <w:rPr>
          <w:rFonts w:eastAsia="Arial" w:cs="Arial"/>
          <w:i/>
          <w:iCs/>
          <w:color w:val="000000"/>
          <w:sz w:val="22"/>
          <w:szCs w:val="22"/>
          <w:lang w:val="es-ES"/>
        </w:rPr>
        <w:t>Servicios</w:t>
      </w:r>
      <w:r>
        <w:rPr>
          <w:rFonts w:eastAsia="Arial" w:cs="Arial"/>
          <w:color w:val="000000"/>
          <w:sz w:val="22"/>
          <w:szCs w:val="22"/>
          <w:lang w:val="es-ES"/>
        </w:rPr>
        <w:t>:</w:t>
      </w:r>
      <w:r>
        <w:rPr>
          <w:rFonts w:eastAsia="Arial" w:cs="Arial"/>
          <w:color w:val="000000"/>
          <w:sz w:val="22"/>
          <w:szCs w:val="22"/>
          <w:lang w:val="es-ES"/>
        </w:rPr>
        <w:tab/>
      </w:r>
      <w:r>
        <w:rPr>
          <w:rFonts w:eastAsia="Arial" w:cs="Arial"/>
          <w:color w:val="000000"/>
          <w:sz w:val="20"/>
          <w:lang w:val="es-ES"/>
        </w:rPr>
        <w:t>_____________________________________________________________________</w:t>
      </w:r>
    </w:p>
    <w:p w14:paraId="25DB9CEA" w14:textId="77777777" w:rsidR="00F76A96" w:rsidRDefault="00F76A96">
      <w:pPr>
        <w:pStyle w:val="BodyText2"/>
        <w:ind w:left="720" w:firstLine="720"/>
        <w:rPr>
          <w:rFonts w:cs="Arial"/>
          <w:color w:val="000000"/>
          <w:sz w:val="20"/>
          <w:lang w:val="es-ES"/>
        </w:rPr>
      </w:pPr>
    </w:p>
    <w:p w14:paraId="751F7AF8" w14:textId="77777777" w:rsidR="00F76A96" w:rsidRDefault="00FD3E91">
      <w:pPr>
        <w:pStyle w:val="BodyText2"/>
        <w:ind w:left="720" w:firstLine="720"/>
        <w:rPr>
          <w:rFonts w:cs="Arial"/>
          <w:color w:val="000000"/>
          <w:sz w:val="20"/>
          <w:lang w:val="es-ES"/>
        </w:rPr>
      </w:pPr>
      <w:r>
        <w:rPr>
          <w:rFonts w:cs="Arial"/>
          <w:color w:val="000000"/>
          <w:sz w:val="20"/>
          <w:lang w:val="es-ES"/>
        </w:rPr>
        <w:t>_____________________________________________________________________</w:t>
      </w:r>
    </w:p>
    <w:p w14:paraId="53BD849D" w14:textId="77777777" w:rsidR="00F76A96" w:rsidRDefault="00F76A96">
      <w:pPr>
        <w:pStyle w:val="BodyText2"/>
        <w:ind w:left="720" w:firstLine="720"/>
        <w:rPr>
          <w:rFonts w:cs="Arial"/>
          <w:color w:val="000000"/>
          <w:sz w:val="20"/>
          <w:lang w:val="es-ES"/>
        </w:rPr>
      </w:pPr>
    </w:p>
    <w:p w14:paraId="28955314" w14:textId="77777777" w:rsidR="00F76A96" w:rsidRDefault="00FD3E91">
      <w:pPr>
        <w:pStyle w:val="BodyText2"/>
        <w:ind w:left="720" w:firstLine="720"/>
        <w:rPr>
          <w:rFonts w:cs="Arial"/>
          <w:color w:val="000000"/>
          <w:sz w:val="20"/>
          <w:lang w:val="es-ES"/>
        </w:rPr>
      </w:pPr>
      <w:r>
        <w:rPr>
          <w:rFonts w:cs="Arial"/>
          <w:color w:val="000000"/>
          <w:sz w:val="20"/>
          <w:lang w:val="es-ES"/>
        </w:rPr>
        <w:t>_____________________________________________________________________</w:t>
      </w:r>
    </w:p>
    <w:p w14:paraId="03A0EA28" w14:textId="77777777" w:rsidR="00F76A96" w:rsidRDefault="00F76A96">
      <w:pPr>
        <w:rPr>
          <w:rFonts w:ascii="Arial" w:hAnsi="Arial" w:cs="Arial"/>
          <w:color w:val="000000"/>
          <w:sz w:val="20"/>
          <w:szCs w:val="20"/>
          <w:lang w:val="es-ES"/>
        </w:rPr>
      </w:pPr>
    </w:p>
    <w:p w14:paraId="4F43A35F" w14:textId="77777777" w:rsidR="00F76A96" w:rsidRDefault="00F76A96">
      <w:pPr>
        <w:rPr>
          <w:rFonts w:ascii="Arial" w:hAnsi="Arial" w:cs="Arial"/>
          <w:color w:val="000000"/>
          <w:sz w:val="20"/>
          <w:szCs w:val="20"/>
          <w:lang w:val="es-ES"/>
        </w:rPr>
      </w:pPr>
    </w:p>
    <w:p w14:paraId="70DF5F1B" w14:textId="77777777" w:rsidR="00F76A96" w:rsidRDefault="00F76A96">
      <w:pPr>
        <w:rPr>
          <w:rFonts w:ascii="Arial" w:hAnsi="Arial" w:cs="Arial"/>
          <w:color w:val="000000"/>
          <w:sz w:val="20"/>
          <w:szCs w:val="20"/>
          <w:lang w:val="es-ES"/>
        </w:rPr>
      </w:pPr>
    </w:p>
    <w:p w14:paraId="445088B8" w14:textId="77777777" w:rsidR="00F76A96" w:rsidRDefault="00FD3E91">
      <w:pPr>
        <w:tabs>
          <w:tab w:val="left" w:pos="5040"/>
        </w:tabs>
        <w:rPr>
          <w:rFonts w:ascii="Arial" w:hAnsi="Arial" w:cs="Arial"/>
          <w:sz w:val="20"/>
          <w:szCs w:val="20"/>
          <w:lang w:val="es-ES"/>
        </w:rPr>
      </w:pPr>
      <w:r>
        <w:rPr>
          <w:rFonts w:ascii="Arial" w:hAnsi="Arial" w:cs="Arial"/>
          <w:sz w:val="20"/>
          <w:szCs w:val="20"/>
          <w:lang w:val="es-ES"/>
        </w:rPr>
        <w:t>_________________________________________</w:t>
      </w:r>
      <w:r>
        <w:rPr>
          <w:rFonts w:ascii="Arial" w:hAnsi="Arial" w:cs="Arial"/>
          <w:sz w:val="20"/>
          <w:szCs w:val="20"/>
          <w:lang w:val="es-ES"/>
        </w:rPr>
        <w:tab/>
        <w:t>_______________________________________</w:t>
      </w:r>
    </w:p>
    <w:p w14:paraId="6099C2B3" w14:textId="77777777" w:rsidR="00F76A96" w:rsidRDefault="00FD3E91">
      <w:pPr>
        <w:ind w:left="720" w:firstLine="720"/>
        <w:rPr>
          <w:rFonts w:ascii="Arial" w:hAnsi="Arial" w:cs="Arial"/>
          <w:sz w:val="17"/>
          <w:szCs w:val="17"/>
          <w:lang w:val="es-ES"/>
        </w:rPr>
      </w:pPr>
      <w:r>
        <w:rPr>
          <w:rFonts w:ascii="Arial" w:eastAsia="Arial" w:hAnsi="Arial" w:cs="Arial"/>
          <w:sz w:val="17"/>
          <w:szCs w:val="17"/>
          <w:lang w:val="es-ES"/>
        </w:rPr>
        <w:t>Firma del padre, madre o tutor</w:t>
      </w:r>
      <w:r>
        <w:rPr>
          <w:rFonts w:ascii="Arial" w:eastAsia="Arial" w:hAnsi="Arial" w:cs="Arial"/>
          <w:sz w:val="17"/>
          <w:szCs w:val="17"/>
          <w:lang w:val="es-ES"/>
        </w:rPr>
        <w:tab/>
      </w:r>
      <w:r>
        <w:rPr>
          <w:rFonts w:ascii="Arial" w:eastAsia="Arial" w:hAnsi="Arial" w:cs="Arial"/>
          <w:sz w:val="17"/>
          <w:szCs w:val="17"/>
          <w:lang w:val="es-ES"/>
        </w:rPr>
        <w:tab/>
      </w:r>
      <w:r>
        <w:rPr>
          <w:rFonts w:ascii="Arial" w:eastAsia="Arial" w:hAnsi="Arial" w:cs="Arial"/>
          <w:sz w:val="17"/>
          <w:szCs w:val="17"/>
          <w:lang w:val="es-ES"/>
        </w:rPr>
        <w:tab/>
      </w:r>
      <w:r>
        <w:rPr>
          <w:rFonts w:ascii="Arial" w:eastAsia="Arial" w:hAnsi="Arial" w:cs="Arial"/>
          <w:sz w:val="17"/>
          <w:szCs w:val="17"/>
          <w:lang w:val="es-ES"/>
        </w:rPr>
        <w:tab/>
        <w:t>Testigo</w:t>
      </w:r>
    </w:p>
    <w:p w14:paraId="05CF2E4A" w14:textId="77777777" w:rsidR="00F76A96" w:rsidRDefault="00F76A96">
      <w:pPr>
        <w:rPr>
          <w:rFonts w:ascii="Arial" w:hAnsi="Arial" w:cs="Arial"/>
          <w:sz w:val="20"/>
          <w:szCs w:val="20"/>
          <w:lang w:val="es-ES"/>
        </w:rPr>
      </w:pPr>
    </w:p>
    <w:p w14:paraId="782F7784" w14:textId="77777777" w:rsidR="00F76A96" w:rsidRDefault="00F76A96">
      <w:pPr>
        <w:rPr>
          <w:rFonts w:ascii="Arial" w:hAnsi="Arial" w:cs="Arial"/>
          <w:sz w:val="20"/>
          <w:szCs w:val="20"/>
          <w:lang w:val="es-ES"/>
        </w:rPr>
      </w:pPr>
    </w:p>
    <w:p w14:paraId="5008EA5A" w14:textId="77777777" w:rsidR="00F76A96" w:rsidRDefault="00FD3E91">
      <w:pPr>
        <w:tabs>
          <w:tab w:val="left" w:pos="5040"/>
        </w:tabs>
        <w:rPr>
          <w:rFonts w:ascii="Arial" w:hAnsi="Arial" w:cs="Arial"/>
          <w:sz w:val="20"/>
          <w:szCs w:val="20"/>
          <w:lang w:val="es-ES"/>
        </w:rPr>
      </w:pPr>
      <w:r>
        <w:rPr>
          <w:rFonts w:ascii="Arial" w:hAnsi="Arial" w:cs="Arial"/>
          <w:sz w:val="20"/>
          <w:szCs w:val="20"/>
          <w:lang w:val="es-ES"/>
        </w:rPr>
        <w:t>_________________________________________</w:t>
      </w:r>
      <w:r>
        <w:rPr>
          <w:rFonts w:ascii="Arial" w:hAnsi="Arial" w:cs="Arial"/>
          <w:sz w:val="20"/>
          <w:szCs w:val="20"/>
          <w:lang w:val="es-ES"/>
        </w:rPr>
        <w:tab/>
        <w:t>_______________________________________</w:t>
      </w:r>
    </w:p>
    <w:p w14:paraId="01137204" w14:textId="77777777" w:rsidR="00F76A96" w:rsidRDefault="00FD3E91">
      <w:pPr>
        <w:ind w:left="720" w:firstLine="720"/>
        <w:rPr>
          <w:rFonts w:ascii="Arial" w:hAnsi="Arial" w:cs="Arial"/>
          <w:sz w:val="17"/>
          <w:szCs w:val="17"/>
          <w:lang w:val="es-ES"/>
        </w:rPr>
      </w:pPr>
      <w:r>
        <w:rPr>
          <w:rFonts w:ascii="Arial" w:eastAsia="Arial" w:hAnsi="Arial" w:cs="Arial"/>
          <w:sz w:val="17"/>
          <w:szCs w:val="17"/>
          <w:lang w:val="es-ES"/>
        </w:rPr>
        <w:t>Nombre en letra de imprenta</w:t>
      </w:r>
      <w:r>
        <w:rPr>
          <w:rFonts w:ascii="Arial" w:eastAsia="Arial" w:hAnsi="Arial" w:cs="Arial"/>
          <w:sz w:val="17"/>
          <w:szCs w:val="17"/>
          <w:lang w:val="es-ES"/>
        </w:rPr>
        <w:tab/>
      </w:r>
      <w:r>
        <w:rPr>
          <w:rFonts w:ascii="Arial" w:eastAsia="Arial" w:hAnsi="Arial" w:cs="Arial"/>
          <w:sz w:val="17"/>
          <w:szCs w:val="17"/>
          <w:lang w:val="es-ES"/>
        </w:rPr>
        <w:tab/>
      </w:r>
      <w:r>
        <w:rPr>
          <w:rFonts w:ascii="Arial" w:eastAsia="Arial" w:hAnsi="Arial" w:cs="Arial"/>
          <w:sz w:val="17"/>
          <w:szCs w:val="17"/>
          <w:lang w:val="es-ES"/>
        </w:rPr>
        <w:tab/>
      </w:r>
      <w:r>
        <w:rPr>
          <w:rFonts w:ascii="Arial" w:eastAsia="Arial" w:hAnsi="Arial" w:cs="Arial"/>
          <w:sz w:val="17"/>
          <w:szCs w:val="17"/>
          <w:lang w:val="es-ES"/>
        </w:rPr>
        <w:tab/>
        <w:t>Nombre en letra de imprenta</w:t>
      </w:r>
    </w:p>
    <w:p w14:paraId="6209A578" w14:textId="77777777" w:rsidR="00F76A96" w:rsidRDefault="00F76A96">
      <w:pPr>
        <w:rPr>
          <w:rFonts w:ascii="Arial" w:hAnsi="Arial" w:cs="Arial"/>
          <w:sz w:val="20"/>
          <w:szCs w:val="20"/>
          <w:lang w:val="es-ES"/>
        </w:rPr>
      </w:pPr>
    </w:p>
    <w:p w14:paraId="271DD845" w14:textId="77777777" w:rsidR="00F76A96" w:rsidRDefault="00F76A96">
      <w:pPr>
        <w:rPr>
          <w:rFonts w:ascii="Arial" w:hAnsi="Arial" w:cs="Arial"/>
          <w:sz w:val="20"/>
          <w:szCs w:val="20"/>
          <w:lang w:val="es-ES"/>
        </w:rPr>
      </w:pPr>
    </w:p>
    <w:p w14:paraId="3EFE8EAE" w14:textId="77777777" w:rsidR="00F76A96" w:rsidRDefault="00FD3E91">
      <w:pPr>
        <w:tabs>
          <w:tab w:val="left" w:pos="5040"/>
        </w:tabs>
        <w:rPr>
          <w:rFonts w:ascii="Arial" w:hAnsi="Arial" w:cs="Arial"/>
          <w:sz w:val="20"/>
          <w:szCs w:val="20"/>
          <w:lang w:val="es-ES"/>
        </w:rPr>
      </w:pPr>
      <w:r>
        <w:rPr>
          <w:rFonts w:ascii="Arial" w:hAnsi="Arial" w:cs="Arial"/>
          <w:sz w:val="20"/>
          <w:szCs w:val="20"/>
          <w:lang w:val="es-ES"/>
        </w:rPr>
        <w:t>_________________________________________</w:t>
      </w:r>
      <w:r>
        <w:rPr>
          <w:rFonts w:ascii="Arial" w:hAnsi="Arial" w:cs="Arial"/>
          <w:sz w:val="20"/>
          <w:szCs w:val="20"/>
          <w:lang w:val="es-ES"/>
        </w:rPr>
        <w:tab/>
        <w:t>_______________________________________</w:t>
      </w:r>
    </w:p>
    <w:p w14:paraId="46B48B38" w14:textId="77777777" w:rsidR="00F76A96" w:rsidRDefault="00FD3E91">
      <w:pPr>
        <w:ind w:left="720" w:firstLine="720"/>
        <w:rPr>
          <w:rFonts w:ascii="Arial" w:hAnsi="Arial" w:cs="Arial"/>
          <w:sz w:val="17"/>
          <w:szCs w:val="17"/>
          <w:lang w:val="es-ES"/>
        </w:rPr>
      </w:pPr>
      <w:r>
        <w:rPr>
          <w:rFonts w:ascii="Arial" w:eastAsia="Arial" w:hAnsi="Arial" w:cs="Arial"/>
          <w:sz w:val="17"/>
          <w:szCs w:val="17"/>
          <w:lang w:val="es-ES"/>
        </w:rPr>
        <w:t>Fecha</w:t>
      </w:r>
      <w:r>
        <w:rPr>
          <w:rFonts w:ascii="Arial" w:eastAsia="Arial" w:hAnsi="Arial" w:cs="Arial"/>
          <w:sz w:val="18"/>
          <w:szCs w:val="18"/>
          <w:lang w:val="es-ES"/>
        </w:rPr>
        <w:tab/>
      </w:r>
      <w:r>
        <w:rPr>
          <w:rFonts w:ascii="Arial" w:eastAsia="Arial" w:hAnsi="Arial" w:cs="Arial"/>
          <w:sz w:val="18"/>
          <w:szCs w:val="18"/>
          <w:lang w:val="es-ES"/>
        </w:rPr>
        <w:tab/>
      </w:r>
      <w:r>
        <w:rPr>
          <w:rFonts w:ascii="Arial" w:eastAsia="Arial" w:hAnsi="Arial" w:cs="Arial"/>
          <w:sz w:val="18"/>
          <w:szCs w:val="18"/>
          <w:lang w:val="es-ES"/>
        </w:rPr>
        <w:tab/>
      </w:r>
      <w:r>
        <w:rPr>
          <w:rFonts w:ascii="Arial" w:eastAsia="Arial" w:hAnsi="Arial" w:cs="Arial"/>
          <w:sz w:val="18"/>
          <w:szCs w:val="18"/>
          <w:lang w:val="es-ES"/>
        </w:rPr>
        <w:tab/>
      </w:r>
      <w:r>
        <w:rPr>
          <w:rFonts w:ascii="Arial" w:eastAsia="Arial" w:hAnsi="Arial" w:cs="Arial"/>
          <w:sz w:val="18"/>
          <w:szCs w:val="18"/>
          <w:lang w:val="es-ES"/>
        </w:rPr>
        <w:tab/>
      </w:r>
      <w:r>
        <w:rPr>
          <w:rFonts w:ascii="Arial" w:eastAsia="Arial" w:hAnsi="Arial" w:cs="Arial"/>
          <w:sz w:val="18"/>
          <w:szCs w:val="18"/>
          <w:lang w:val="es-ES"/>
        </w:rPr>
        <w:tab/>
      </w:r>
      <w:r>
        <w:rPr>
          <w:rFonts w:ascii="Arial" w:eastAsia="Arial" w:hAnsi="Arial" w:cs="Arial"/>
          <w:sz w:val="18"/>
          <w:szCs w:val="18"/>
          <w:lang w:val="es-ES"/>
        </w:rPr>
        <w:tab/>
      </w:r>
      <w:r>
        <w:rPr>
          <w:rFonts w:ascii="Arial" w:eastAsia="Arial" w:hAnsi="Arial" w:cs="Arial"/>
          <w:sz w:val="17"/>
          <w:szCs w:val="17"/>
          <w:lang w:val="es-ES"/>
        </w:rPr>
        <w:t>Fecha</w:t>
      </w:r>
    </w:p>
    <w:p w14:paraId="174DAD4D" w14:textId="77777777" w:rsidR="00F76A96" w:rsidRDefault="00F76A96">
      <w:pPr>
        <w:spacing w:before="60" w:after="60"/>
        <w:rPr>
          <w:rFonts w:ascii="Arial" w:hAnsi="Arial" w:cs="Arial"/>
          <w:lang w:val="es-ES"/>
        </w:rPr>
      </w:pPr>
    </w:p>
    <w:p w14:paraId="19FE212A" w14:textId="77777777" w:rsidR="00F76A96" w:rsidRDefault="00F76A96">
      <w:pPr>
        <w:spacing w:before="60" w:after="60"/>
        <w:rPr>
          <w:rFonts w:ascii="Arial" w:hAnsi="Arial" w:cs="Arial"/>
          <w:lang w:val="es-ES"/>
        </w:rPr>
      </w:pPr>
    </w:p>
    <w:p w14:paraId="454B18F5" w14:textId="77777777" w:rsidR="00F76A96" w:rsidRDefault="00F76A96">
      <w:pPr>
        <w:spacing w:before="60" w:after="60"/>
        <w:jc w:val="center"/>
        <w:rPr>
          <w:rFonts w:ascii="Arial" w:hAnsi="Arial" w:cs="Arial"/>
          <w:b/>
          <w:bCs/>
          <w:sz w:val="23"/>
          <w:szCs w:val="23"/>
          <w:lang w:val="es-ES"/>
        </w:rPr>
      </w:pPr>
    </w:p>
    <w:p w14:paraId="6D093A87" w14:textId="77777777" w:rsidR="00F76A96" w:rsidRDefault="00FD3E91">
      <w:pPr>
        <w:spacing w:before="60" w:after="60"/>
        <w:jc w:val="center"/>
        <w:rPr>
          <w:rFonts w:ascii="Arial" w:hAnsi="Arial" w:cs="Arial"/>
          <w:b/>
          <w:bCs/>
          <w:sz w:val="23"/>
          <w:szCs w:val="23"/>
          <w:lang w:val="es-ES"/>
        </w:rPr>
      </w:pPr>
      <w:r>
        <w:rPr>
          <w:rFonts w:ascii="Arial" w:eastAsia="Arial" w:hAnsi="Arial" w:cs="Arial"/>
          <w:b/>
          <w:bCs/>
          <w:sz w:val="23"/>
          <w:szCs w:val="23"/>
          <w:lang w:val="es-ES"/>
        </w:rPr>
        <w:t>PROPORCIONE LA SIGUIENTE INFORMACIÓN PARA LA FACTURACIÓN:</w:t>
      </w:r>
    </w:p>
    <w:p w14:paraId="161750D8" w14:textId="77777777" w:rsidR="00F76A96" w:rsidRDefault="00F76A96">
      <w:pPr>
        <w:spacing w:before="60" w:after="60"/>
        <w:rPr>
          <w:rFonts w:ascii="Arial" w:hAnsi="Arial" w:cs="Arial"/>
          <w:lang w:val="es-ES"/>
        </w:rPr>
      </w:pPr>
    </w:p>
    <w:p w14:paraId="1785356E" w14:textId="77777777" w:rsidR="00F76A96" w:rsidRDefault="00F76A96">
      <w:pPr>
        <w:spacing w:before="60" w:after="60"/>
        <w:rPr>
          <w:noProof/>
          <w:lang w:val="es-ES"/>
        </w:rPr>
      </w:pPr>
    </w:p>
    <w:tbl>
      <w:tblPr>
        <w:tblW w:w="9819" w:type="dxa"/>
        <w:jc w:val="center"/>
        <w:tblLayout w:type="fixed"/>
        <w:tblCellMar>
          <w:left w:w="115" w:type="dxa"/>
          <w:bottom w:w="29" w:type="dxa"/>
          <w:right w:w="115" w:type="dxa"/>
        </w:tblCellMar>
        <w:tblLook w:val="0000" w:firstRow="0" w:lastRow="0" w:firstColumn="0" w:lastColumn="0" w:noHBand="0" w:noVBand="0"/>
      </w:tblPr>
      <w:tblGrid>
        <w:gridCol w:w="4321"/>
        <w:gridCol w:w="1312"/>
        <w:gridCol w:w="4186"/>
      </w:tblGrid>
      <w:tr w:rsidR="00F76A96" w14:paraId="247D6975" w14:textId="77777777">
        <w:trPr>
          <w:trHeight w:val="660"/>
          <w:jc w:val="center"/>
        </w:trPr>
        <w:tc>
          <w:tcPr>
            <w:tcW w:w="9819" w:type="dxa"/>
            <w:gridSpan w:val="3"/>
            <w:tcBorders>
              <w:top w:val="single" w:sz="2" w:space="0" w:color="auto"/>
              <w:left w:val="single" w:sz="18" w:space="0" w:color="auto"/>
              <w:bottom w:val="single" w:sz="2" w:space="0" w:color="auto"/>
              <w:right w:val="single" w:sz="18" w:space="0" w:color="auto"/>
            </w:tcBorders>
          </w:tcPr>
          <w:p w14:paraId="6C5F70F5" w14:textId="77777777" w:rsidR="00F76A96" w:rsidRDefault="00FD3E91">
            <w:pPr>
              <w:tabs>
                <w:tab w:val="left" w:pos="360"/>
              </w:tabs>
              <w:rPr>
                <w:rFonts w:ascii="Arial" w:hAnsi="Arial" w:cs="Arial"/>
                <w:sz w:val="20"/>
                <w:szCs w:val="20"/>
                <w:lang w:val="es-ES"/>
              </w:rPr>
            </w:pPr>
            <w:r>
              <w:rPr>
                <w:rFonts w:ascii="Arial" w:eastAsia="Arial" w:hAnsi="Arial" w:cs="Arial"/>
                <w:b/>
                <w:bCs/>
                <w:sz w:val="20"/>
                <w:szCs w:val="20"/>
                <w:lang w:val="es-ES"/>
              </w:rPr>
              <w:t>Seguro</w:t>
            </w:r>
            <w:r>
              <w:rPr>
                <w:rFonts w:ascii="Arial" w:eastAsia="Arial" w:hAnsi="Arial" w:cs="Arial"/>
                <w:sz w:val="20"/>
                <w:szCs w:val="20"/>
                <w:lang w:val="es-ES"/>
              </w:rPr>
              <w:t xml:space="preserve"> </w:t>
            </w:r>
            <w:r>
              <w:rPr>
                <w:rFonts w:ascii="Arial" w:eastAsia="Arial" w:hAnsi="Arial" w:cs="Arial"/>
                <w:b/>
                <w:bCs/>
                <w:sz w:val="20"/>
                <w:szCs w:val="20"/>
                <w:lang w:val="es-ES"/>
              </w:rPr>
              <w:t>principal</w:t>
            </w:r>
          </w:p>
        </w:tc>
      </w:tr>
      <w:tr w:rsidR="00F76A96" w:rsidRPr="008E5C18" w14:paraId="2F4AF3F6" w14:textId="77777777">
        <w:trPr>
          <w:trHeight w:val="660"/>
          <w:jc w:val="center"/>
        </w:trPr>
        <w:tc>
          <w:tcPr>
            <w:tcW w:w="5633" w:type="dxa"/>
            <w:gridSpan w:val="2"/>
            <w:tcBorders>
              <w:top w:val="single" w:sz="2" w:space="0" w:color="auto"/>
              <w:left w:val="single" w:sz="18" w:space="0" w:color="auto"/>
              <w:bottom w:val="single" w:sz="2" w:space="0" w:color="auto"/>
              <w:right w:val="single" w:sz="6" w:space="0" w:color="auto"/>
            </w:tcBorders>
          </w:tcPr>
          <w:p w14:paraId="7A436A1E" w14:textId="77777777" w:rsidR="00F76A96" w:rsidRDefault="00FD3E91">
            <w:pPr>
              <w:tabs>
                <w:tab w:val="left" w:pos="360"/>
              </w:tabs>
              <w:rPr>
                <w:rFonts w:ascii="Arial" w:hAnsi="Arial" w:cs="Arial"/>
                <w:bCs/>
                <w:sz w:val="20"/>
                <w:szCs w:val="20"/>
                <w:lang w:val="es-ES"/>
              </w:rPr>
            </w:pPr>
            <w:r>
              <w:rPr>
                <w:rFonts w:ascii="Arial" w:eastAsia="Arial" w:hAnsi="Arial" w:cs="Arial"/>
                <w:bCs/>
                <w:sz w:val="20"/>
                <w:szCs w:val="20"/>
                <w:lang w:val="es-ES"/>
              </w:rPr>
              <w:t>Nombre de la compañía de seguros:</w:t>
            </w:r>
          </w:p>
          <w:p w14:paraId="074AFF15" w14:textId="77777777" w:rsidR="00F76A96" w:rsidRDefault="00F76A96">
            <w:pPr>
              <w:tabs>
                <w:tab w:val="left" w:pos="360"/>
              </w:tabs>
              <w:rPr>
                <w:rFonts w:ascii="Arial" w:hAnsi="Arial" w:cs="Arial"/>
                <w:bCs/>
                <w:sz w:val="20"/>
                <w:szCs w:val="20"/>
                <w:lang w:val="es-ES"/>
              </w:rPr>
            </w:pPr>
          </w:p>
          <w:p w14:paraId="6328779B" w14:textId="77777777" w:rsidR="00F76A96" w:rsidRDefault="00F76A96">
            <w:pPr>
              <w:tabs>
                <w:tab w:val="left" w:pos="360"/>
              </w:tabs>
              <w:rPr>
                <w:rFonts w:ascii="Arial" w:hAnsi="Arial" w:cs="Arial"/>
                <w:bCs/>
                <w:sz w:val="20"/>
                <w:szCs w:val="20"/>
                <w:lang w:val="es-ES"/>
              </w:rPr>
            </w:pPr>
          </w:p>
        </w:tc>
        <w:tc>
          <w:tcPr>
            <w:tcW w:w="4186" w:type="dxa"/>
            <w:tcBorders>
              <w:top w:val="single" w:sz="2" w:space="0" w:color="auto"/>
              <w:left w:val="single" w:sz="6" w:space="0" w:color="auto"/>
              <w:bottom w:val="single" w:sz="2" w:space="0" w:color="auto"/>
              <w:right w:val="single" w:sz="18" w:space="0" w:color="auto"/>
            </w:tcBorders>
          </w:tcPr>
          <w:p w14:paraId="2281713E"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Dirección de la compañía de seguros:</w:t>
            </w:r>
          </w:p>
          <w:p w14:paraId="5AE21BA2" w14:textId="77777777" w:rsidR="00F76A96" w:rsidRDefault="00F76A96">
            <w:pPr>
              <w:tabs>
                <w:tab w:val="left" w:pos="360"/>
              </w:tabs>
              <w:rPr>
                <w:rFonts w:ascii="Arial" w:hAnsi="Arial" w:cs="Arial"/>
                <w:sz w:val="20"/>
                <w:szCs w:val="20"/>
                <w:lang w:val="es-ES"/>
              </w:rPr>
            </w:pPr>
          </w:p>
        </w:tc>
      </w:tr>
      <w:tr w:rsidR="00F76A96" w14:paraId="64C70D9D" w14:textId="77777777">
        <w:trPr>
          <w:trHeight w:val="660"/>
          <w:jc w:val="center"/>
        </w:trPr>
        <w:tc>
          <w:tcPr>
            <w:tcW w:w="5633" w:type="dxa"/>
            <w:gridSpan w:val="2"/>
            <w:tcBorders>
              <w:top w:val="single" w:sz="2" w:space="0" w:color="auto"/>
              <w:left w:val="single" w:sz="18" w:space="0" w:color="auto"/>
              <w:bottom w:val="single" w:sz="2" w:space="0" w:color="auto"/>
              <w:right w:val="single" w:sz="4" w:space="0" w:color="auto"/>
            </w:tcBorders>
          </w:tcPr>
          <w:p w14:paraId="697E0399"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Número de miembro:</w:t>
            </w:r>
          </w:p>
        </w:tc>
        <w:tc>
          <w:tcPr>
            <w:tcW w:w="4186" w:type="dxa"/>
            <w:tcBorders>
              <w:top w:val="single" w:sz="2" w:space="0" w:color="auto"/>
              <w:left w:val="single" w:sz="4" w:space="0" w:color="auto"/>
              <w:bottom w:val="single" w:sz="2" w:space="0" w:color="auto"/>
              <w:right w:val="single" w:sz="18" w:space="0" w:color="auto"/>
            </w:tcBorders>
          </w:tcPr>
          <w:p w14:paraId="225CFF9E"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Número de grupo:</w:t>
            </w:r>
          </w:p>
        </w:tc>
      </w:tr>
      <w:tr w:rsidR="00F76A96" w14:paraId="16A10538" w14:textId="77777777">
        <w:trPr>
          <w:trHeight w:val="837"/>
          <w:jc w:val="center"/>
        </w:trPr>
        <w:tc>
          <w:tcPr>
            <w:tcW w:w="4321" w:type="dxa"/>
            <w:tcBorders>
              <w:top w:val="single" w:sz="2" w:space="0" w:color="auto"/>
              <w:left w:val="single" w:sz="18" w:space="0" w:color="auto"/>
              <w:bottom w:val="single" w:sz="12" w:space="0" w:color="auto"/>
              <w:right w:val="single" w:sz="4" w:space="0" w:color="auto"/>
            </w:tcBorders>
          </w:tcPr>
          <w:p w14:paraId="4362293C"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Nombre del titular de la póliza:</w:t>
            </w:r>
          </w:p>
        </w:tc>
        <w:tc>
          <w:tcPr>
            <w:tcW w:w="1311" w:type="dxa"/>
            <w:tcBorders>
              <w:top w:val="single" w:sz="2" w:space="0" w:color="auto"/>
              <w:left w:val="single" w:sz="4" w:space="0" w:color="auto"/>
              <w:bottom w:val="single" w:sz="12" w:space="0" w:color="auto"/>
              <w:right w:val="single" w:sz="4" w:space="0" w:color="auto"/>
            </w:tcBorders>
          </w:tcPr>
          <w:p w14:paraId="27D4BD89"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Fecha de nacimiento:</w:t>
            </w:r>
          </w:p>
        </w:tc>
        <w:tc>
          <w:tcPr>
            <w:tcW w:w="4186" w:type="dxa"/>
            <w:tcBorders>
              <w:top w:val="single" w:sz="2" w:space="0" w:color="auto"/>
              <w:left w:val="single" w:sz="4" w:space="0" w:color="auto"/>
              <w:bottom w:val="single" w:sz="12" w:space="0" w:color="auto"/>
              <w:right w:val="single" w:sz="18" w:space="0" w:color="auto"/>
            </w:tcBorders>
          </w:tcPr>
          <w:p w14:paraId="27780956"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Relación con el niño:</w:t>
            </w:r>
          </w:p>
          <w:p w14:paraId="430AF68B" w14:textId="77777777" w:rsidR="00F76A96" w:rsidRDefault="00F76A96">
            <w:pPr>
              <w:tabs>
                <w:tab w:val="left" w:pos="360"/>
              </w:tabs>
              <w:rPr>
                <w:rFonts w:ascii="Arial" w:hAnsi="Arial" w:cs="Arial"/>
                <w:sz w:val="20"/>
                <w:szCs w:val="20"/>
                <w:lang w:val="es-ES"/>
              </w:rPr>
            </w:pPr>
          </w:p>
        </w:tc>
      </w:tr>
    </w:tbl>
    <w:p w14:paraId="3A51FD33" w14:textId="77777777" w:rsidR="00F76A96" w:rsidRDefault="00F76A96">
      <w:pPr>
        <w:spacing w:before="60" w:after="60"/>
        <w:rPr>
          <w:lang w:val="es-ES"/>
        </w:rPr>
      </w:pPr>
    </w:p>
    <w:p w14:paraId="766B6EC8" w14:textId="77777777" w:rsidR="00F76A96" w:rsidRDefault="00F76A96">
      <w:pPr>
        <w:spacing w:before="60" w:after="60"/>
        <w:rPr>
          <w:lang w:val="es-ES"/>
        </w:rPr>
      </w:pPr>
    </w:p>
    <w:p w14:paraId="1285E605" w14:textId="77777777" w:rsidR="00F76A96" w:rsidRDefault="00F76A96">
      <w:pPr>
        <w:spacing w:before="60" w:after="60"/>
        <w:rPr>
          <w:lang w:val="es-ES"/>
        </w:rPr>
      </w:pPr>
    </w:p>
    <w:tbl>
      <w:tblPr>
        <w:tblW w:w="9819" w:type="dxa"/>
        <w:jc w:val="center"/>
        <w:tblLayout w:type="fixed"/>
        <w:tblCellMar>
          <w:left w:w="115" w:type="dxa"/>
          <w:bottom w:w="29" w:type="dxa"/>
          <w:right w:w="115" w:type="dxa"/>
        </w:tblCellMar>
        <w:tblLook w:val="0000" w:firstRow="0" w:lastRow="0" w:firstColumn="0" w:lastColumn="0" w:noHBand="0" w:noVBand="0"/>
      </w:tblPr>
      <w:tblGrid>
        <w:gridCol w:w="4321"/>
        <w:gridCol w:w="1312"/>
        <w:gridCol w:w="4186"/>
      </w:tblGrid>
      <w:tr w:rsidR="00F76A96" w14:paraId="70079461" w14:textId="77777777">
        <w:trPr>
          <w:trHeight w:val="660"/>
          <w:jc w:val="center"/>
        </w:trPr>
        <w:tc>
          <w:tcPr>
            <w:tcW w:w="9819" w:type="dxa"/>
            <w:gridSpan w:val="3"/>
            <w:tcBorders>
              <w:top w:val="single" w:sz="2" w:space="0" w:color="auto"/>
              <w:left w:val="single" w:sz="18" w:space="0" w:color="auto"/>
              <w:bottom w:val="single" w:sz="2" w:space="0" w:color="auto"/>
              <w:right w:val="single" w:sz="18" w:space="0" w:color="auto"/>
            </w:tcBorders>
          </w:tcPr>
          <w:p w14:paraId="35D60EEE" w14:textId="77777777" w:rsidR="00F76A96" w:rsidRDefault="00FD3E91">
            <w:pPr>
              <w:tabs>
                <w:tab w:val="left" w:pos="360"/>
              </w:tabs>
              <w:rPr>
                <w:rFonts w:ascii="Arial" w:hAnsi="Arial" w:cs="Arial"/>
                <w:sz w:val="20"/>
                <w:szCs w:val="20"/>
                <w:lang w:val="es-ES"/>
              </w:rPr>
            </w:pPr>
            <w:r>
              <w:rPr>
                <w:rFonts w:ascii="Arial" w:eastAsia="Arial" w:hAnsi="Arial" w:cs="Arial"/>
                <w:b/>
                <w:bCs/>
                <w:sz w:val="20"/>
                <w:szCs w:val="20"/>
                <w:lang w:val="es-ES"/>
              </w:rPr>
              <w:t>Seguro</w:t>
            </w:r>
            <w:r>
              <w:rPr>
                <w:rFonts w:ascii="Arial" w:eastAsia="Arial" w:hAnsi="Arial" w:cs="Arial"/>
                <w:sz w:val="20"/>
                <w:szCs w:val="20"/>
                <w:lang w:val="es-ES"/>
              </w:rPr>
              <w:t xml:space="preserve"> </w:t>
            </w:r>
            <w:r>
              <w:rPr>
                <w:rFonts w:ascii="Arial" w:eastAsia="Arial" w:hAnsi="Arial" w:cs="Arial"/>
                <w:b/>
                <w:bCs/>
                <w:sz w:val="20"/>
                <w:szCs w:val="20"/>
                <w:lang w:val="es-ES"/>
              </w:rPr>
              <w:t>secundario</w:t>
            </w:r>
          </w:p>
        </w:tc>
      </w:tr>
      <w:tr w:rsidR="00F76A96" w:rsidRPr="008E5C18" w14:paraId="602E5159" w14:textId="77777777">
        <w:trPr>
          <w:trHeight w:val="660"/>
          <w:jc w:val="center"/>
        </w:trPr>
        <w:tc>
          <w:tcPr>
            <w:tcW w:w="5633" w:type="dxa"/>
            <w:gridSpan w:val="2"/>
            <w:tcBorders>
              <w:top w:val="single" w:sz="2" w:space="0" w:color="auto"/>
              <w:left w:val="single" w:sz="18" w:space="0" w:color="auto"/>
              <w:bottom w:val="single" w:sz="2" w:space="0" w:color="auto"/>
              <w:right w:val="single" w:sz="6" w:space="0" w:color="auto"/>
            </w:tcBorders>
          </w:tcPr>
          <w:p w14:paraId="6DD437DC" w14:textId="77777777" w:rsidR="00F76A96" w:rsidRDefault="00FD3E91">
            <w:pPr>
              <w:tabs>
                <w:tab w:val="left" w:pos="360"/>
              </w:tabs>
              <w:rPr>
                <w:rFonts w:ascii="Arial" w:hAnsi="Arial" w:cs="Arial"/>
                <w:bCs/>
                <w:sz w:val="20"/>
                <w:szCs w:val="20"/>
                <w:lang w:val="es-ES"/>
              </w:rPr>
            </w:pPr>
            <w:r>
              <w:rPr>
                <w:rFonts w:ascii="Arial" w:eastAsia="Arial" w:hAnsi="Arial" w:cs="Arial"/>
                <w:bCs/>
                <w:sz w:val="20"/>
                <w:szCs w:val="20"/>
                <w:lang w:val="es-ES"/>
              </w:rPr>
              <w:t>Nombre de la compañía de seguros:</w:t>
            </w:r>
          </w:p>
          <w:p w14:paraId="016FDF0C" w14:textId="77777777" w:rsidR="00F76A96" w:rsidRDefault="00F76A96">
            <w:pPr>
              <w:tabs>
                <w:tab w:val="left" w:pos="360"/>
              </w:tabs>
              <w:rPr>
                <w:rFonts w:ascii="Arial" w:hAnsi="Arial" w:cs="Arial"/>
                <w:bCs/>
                <w:sz w:val="20"/>
                <w:szCs w:val="20"/>
                <w:lang w:val="es-ES"/>
              </w:rPr>
            </w:pPr>
          </w:p>
          <w:p w14:paraId="3BCC8708" w14:textId="77777777" w:rsidR="00F76A96" w:rsidRDefault="00F76A96">
            <w:pPr>
              <w:tabs>
                <w:tab w:val="left" w:pos="360"/>
              </w:tabs>
              <w:rPr>
                <w:rFonts w:ascii="Arial" w:hAnsi="Arial" w:cs="Arial"/>
                <w:bCs/>
                <w:sz w:val="20"/>
                <w:szCs w:val="20"/>
                <w:lang w:val="es-ES"/>
              </w:rPr>
            </w:pPr>
          </w:p>
        </w:tc>
        <w:tc>
          <w:tcPr>
            <w:tcW w:w="4186" w:type="dxa"/>
            <w:tcBorders>
              <w:top w:val="single" w:sz="2" w:space="0" w:color="auto"/>
              <w:left w:val="single" w:sz="6" w:space="0" w:color="auto"/>
              <w:bottom w:val="single" w:sz="2" w:space="0" w:color="auto"/>
              <w:right w:val="single" w:sz="18" w:space="0" w:color="auto"/>
            </w:tcBorders>
          </w:tcPr>
          <w:p w14:paraId="3065162D"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Dirección de la compañía de seguros:</w:t>
            </w:r>
          </w:p>
          <w:p w14:paraId="31107A3D" w14:textId="77777777" w:rsidR="00F76A96" w:rsidRDefault="00F76A96">
            <w:pPr>
              <w:tabs>
                <w:tab w:val="left" w:pos="360"/>
              </w:tabs>
              <w:rPr>
                <w:rFonts w:ascii="Arial" w:hAnsi="Arial" w:cs="Arial"/>
                <w:sz w:val="20"/>
                <w:szCs w:val="20"/>
                <w:lang w:val="es-ES"/>
              </w:rPr>
            </w:pPr>
          </w:p>
        </w:tc>
      </w:tr>
      <w:tr w:rsidR="00F76A96" w14:paraId="10F26F54" w14:textId="77777777">
        <w:trPr>
          <w:trHeight w:val="660"/>
          <w:jc w:val="center"/>
        </w:trPr>
        <w:tc>
          <w:tcPr>
            <w:tcW w:w="5633" w:type="dxa"/>
            <w:gridSpan w:val="2"/>
            <w:tcBorders>
              <w:top w:val="single" w:sz="2" w:space="0" w:color="auto"/>
              <w:left w:val="single" w:sz="18" w:space="0" w:color="auto"/>
              <w:bottom w:val="single" w:sz="2" w:space="0" w:color="auto"/>
              <w:right w:val="single" w:sz="4" w:space="0" w:color="auto"/>
            </w:tcBorders>
          </w:tcPr>
          <w:p w14:paraId="6BF39F57"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Número de miembro:</w:t>
            </w:r>
          </w:p>
        </w:tc>
        <w:tc>
          <w:tcPr>
            <w:tcW w:w="4186" w:type="dxa"/>
            <w:tcBorders>
              <w:top w:val="single" w:sz="2" w:space="0" w:color="auto"/>
              <w:left w:val="single" w:sz="4" w:space="0" w:color="auto"/>
              <w:bottom w:val="single" w:sz="2" w:space="0" w:color="auto"/>
              <w:right w:val="single" w:sz="18" w:space="0" w:color="auto"/>
            </w:tcBorders>
          </w:tcPr>
          <w:p w14:paraId="7C34CEE7"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Número de grupo:</w:t>
            </w:r>
          </w:p>
        </w:tc>
      </w:tr>
      <w:tr w:rsidR="00F76A96" w14:paraId="543A570F" w14:textId="77777777">
        <w:trPr>
          <w:trHeight w:val="837"/>
          <w:jc w:val="center"/>
        </w:trPr>
        <w:tc>
          <w:tcPr>
            <w:tcW w:w="4321" w:type="dxa"/>
            <w:tcBorders>
              <w:top w:val="single" w:sz="2" w:space="0" w:color="auto"/>
              <w:left w:val="single" w:sz="18" w:space="0" w:color="auto"/>
              <w:bottom w:val="single" w:sz="12" w:space="0" w:color="auto"/>
              <w:right w:val="single" w:sz="4" w:space="0" w:color="auto"/>
            </w:tcBorders>
          </w:tcPr>
          <w:p w14:paraId="3FA5A349"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Nombre del titular de la póliza:</w:t>
            </w:r>
          </w:p>
        </w:tc>
        <w:tc>
          <w:tcPr>
            <w:tcW w:w="1311" w:type="dxa"/>
            <w:tcBorders>
              <w:top w:val="single" w:sz="2" w:space="0" w:color="auto"/>
              <w:left w:val="single" w:sz="4" w:space="0" w:color="auto"/>
              <w:bottom w:val="single" w:sz="12" w:space="0" w:color="auto"/>
              <w:right w:val="single" w:sz="4" w:space="0" w:color="auto"/>
            </w:tcBorders>
          </w:tcPr>
          <w:p w14:paraId="50760315"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Fecha de nacimiento:</w:t>
            </w:r>
          </w:p>
        </w:tc>
        <w:tc>
          <w:tcPr>
            <w:tcW w:w="4186" w:type="dxa"/>
            <w:tcBorders>
              <w:top w:val="single" w:sz="2" w:space="0" w:color="auto"/>
              <w:left w:val="single" w:sz="4" w:space="0" w:color="auto"/>
              <w:bottom w:val="single" w:sz="12" w:space="0" w:color="auto"/>
              <w:right w:val="single" w:sz="18" w:space="0" w:color="auto"/>
            </w:tcBorders>
          </w:tcPr>
          <w:p w14:paraId="5A61151E"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Relación con el niño:</w:t>
            </w:r>
          </w:p>
          <w:p w14:paraId="59740D98" w14:textId="77777777" w:rsidR="00F76A96" w:rsidRDefault="00F76A96">
            <w:pPr>
              <w:tabs>
                <w:tab w:val="left" w:pos="360"/>
              </w:tabs>
              <w:rPr>
                <w:rFonts w:ascii="Arial" w:hAnsi="Arial" w:cs="Arial"/>
                <w:sz w:val="20"/>
                <w:szCs w:val="20"/>
                <w:lang w:val="es-ES"/>
              </w:rPr>
            </w:pPr>
          </w:p>
        </w:tc>
      </w:tr>
    </w:tbl>
    <w:p w14:paraId="5D2AC84B" w14:textId="77777777" w:rsidR="00F76A96" w:rsidRDefault="00F76A96">
      <w:pPr>
        <w:spacing w:before="60" w:after="60"/>
        <w:rPr>
          <w:lang w:val="es-ES"/>
        </w:rPr>
      </w:pPr>
    </w:p>
    <w:p w14:paraId="4D52CA06" w14:textId="77777777" w:rsidR="00F76A96" w:rsidRDefault="00F76A96">
      <w:pPr>
        <w:spacing w:before="60" w:after="60"/>
        <w:rPr>
          <w:lang w:val="es-ES"/>
        </w:rPr>
      </w:pPr>
    </w:p>
    <w:p w14:paraId="7C1D2DC7" w14:textId="77777777" w:rsidR="00F76A96" w:rsidRDefault="00F76A96">
      <w:pPr>
        <w:spacing w:before="60" w:after="60"/>
        <w:rPr>
          <w:lang w:val="es-ES"/>
        </w:rPr>
      </w:pPr>
    </w:p>
    <w:tbl>
      <w:tblPr>
        <w:tblW w:w="9819" w:type="dxa"/>
        <w:jc w:val="center"/>
        <w:tblLayout w:type="fixed"/>
        <w:tblCellMar>
          <w:left w:w="115" w:type="dxa"/>
          <w:bottom w:w="29" w:type="dxa"/>
          <w:right w:w="115" w:type="dxa"/>
        </w:tblCellMar>
        <w:tblLook w:val="0000" w:firstRow="0" w:lastRow="0" w:firstColumn="0" w:lastColumn="0" w:noHBand="0" w:noVBand="0"/>
      </w:tblPr>
      <w:tblGrid>
        <w:gridCol w:w="4321"/>
        <w:gridCol w:w="1312"/>
        <w:gridCol w:w="4186"/>
      </w:tblGrid>
      <w:tr w:rsidR="00F76A96" w14:paraId="66BBE4B5" w14:textId="77777777">
        <w:trPr>
          <w:trHeight w:val="660"/>
          <w:jc w:val="center"/>
        </w:trPr>
        <w:tc>
          <w:tcPr>
            <w:tcW w:w="9819" w:type="dxa"/>
            <w:gridSpan w:val="3"/>
            <w:tcBorders>
              <w:top w:val="single" w:sz="2" w:space="0" w:color="auto"/>
              <w:left w:val="single" w:sz="18" w:space="0" w:color="auto"/>
              <w:bottom w:val="single" w:sz="2" w:space="0" w:color="auto"/>
              <w:right w:val="single" w:sz="18" w:space="0" w:color="auto"/>
            </w:tcBorders>
          </w:tcPr>
          <w:p w14:paraId="06723730" w14:textId="77777777" w:rsidR="00F76A96" w:rsidRDefault="00FD3E91">
            <w:pPr>
              <w:tabs>
                <w:tab w:val="left" w:pos="360"/>
              </w:tabs>
              <w:rPr>
                <w:rFonts w:ascii="Arial" w:hAnsi="Arial" w:cs="Arial"/>
                <w:b/>
                <w:bCs/>
                <w:sz w:val="20"/>
                <w:szCs w:val="20"/>
                <w:lang w:val="es-ES"/>
              </w:rPr>
            </w:pPr>
            <w:r>
              <w:rPr>
                <w:rFonts w:ascii="Arial" w:eastAsia="Arial" w:hAnsi="Arial" w:cs="Arial"/>
                <w:b/>
                <w:bCs/>
                <w:sz w:val="20"/>
                <w:szCs w:val="20"/>
                <w:lang w:val="es-ES"/>
              </w:rPr>
              <w:t>Seguro terciario</w:t>
            </w:r>
          </w:p>
        </w:tc>
      </w:tr>
      <w:tr w:rsidR="00F76A96" w:rsidRPr="008E5C18" w14:paraId="6BDEEFDA" w14:textId="77777777">
        <w:trPr>
          <w:trHeight w:val="660"/>
          <w:jc w:val="center"/>
        </w:trPr>
        <w:tc>
          <w:tcPr>
            <w:tcW w:w="5633" w:type="dxa"/>
            <w:gridSpan w:val="2"/>
            <w:tcBorders>
              <w:top w:val="single" w:sz="2" w:space="0" w:color="auto"/>
              <w:left w:val="single" w:sz="18" w:space="0" w:color="auto"/>
              <w:bottom w:val="single" w:sz="2" w:space="0" w:color="auto"/>
              <w:right w:val="single" w:sz="6" w:space="0" w:color="auto"/>
            </w:tcBorders>
          </w:tcPr>
          <w:p w14:paraId="5141DD67" w14:textId="77777777" w:rsidR="00F76A96" w:rsidRDefault="00FD3E91">
            <w:pPr>
              <w:tabs>
                <w:tab w:val="left" w:pos="360"/>
              </w:tabs>
              <w:rPr>
                <w:rFonts w:ascii="Arial" w:hAnsi="Arial" w:cs="Arial"/>
                <w:bCs/>
                <w:sz w:val="20"/>
                <w:szCs w:val="20"/>
                <w:lang w:val="es-ES"/>
              </w:rPr>
            </w:pPr>
            <w:r>
              <w:rPr>
                <w:rFonts w:ascii="Arial" w:eastAsia="Arial" w:hAnsi="Arial" w:cs="Arial"/>
                <w:bCs/>
                <w:sz w:val="20"/>
                <w:szCs w:val="20"/>
                <w:lang w:val="es-ES"/>
              </w:rPr>
              <w:t>Nombre de la compañía de seguros:</w:t>
            </w:r>
          </w:p>
          <w:p w14:paraId="66D7969A" w14:textId="77777777" w:rsidR="00F76A96" w:rsidRDefault="00F76A96">
            <w:pPr>
              <w:tabs>
                <w:tab w:val="left" w:pos="360"/>
              </w:tabs>
              <w:rPr>
                <w:rFonts w:ascii="Arial" w:hAnsi="Arial" w:cs="Arial"/>
                <w:bCs/>
                <w:sz w:val="20"/>
                <w:szCs w:val="20"/>
                <w:lang w:val="es-ES"/>
              </w:rPr>
            </w:pPr>
          </w:p>
          <w:p w14:paraId="77B97825" w14:textId="77777777" w:rsidR="00F76A96" w:rsidRDefault="00F76A96">
            <w:pPr>
              <w:tabs>
                <w:tab w:val="left" w:pos="360"/>
              </w:tabs>
              <w:rPr>
                <w:rFonts w:ascii="Arial" w:hAnsi="Arial" w:cs="Arial"/>
                <w:bCs/>
                <w:sz w:val="20"/>
                <w:szCs w:val="20"/>
                <w:lang w:val="es-ES"/>
              </w:rPr>
            </w:pPr>
          </w:p>
        </w:tc>
        <w:tc>
          <w:tcPr>
            <w:tcW w:w="4186" w:type="dxa"/>
            <w:tcBorders>
              <w:top w:val="single" w:sz="2" w:space="0" w:color="auto"/>
              <w:left w:val="single" w:sz="6" w:space="0" w:color="auto"/>
              <w:bottom w:val="single" w:sz="2" w:space="0" w:color="auto"/>
              <w:right w:val="single" w:sz="18" w:space="0" w:color="auto"/>
            </w:tcBorders>
          </w:tcPr>
          <w:p w14:paraId="21431A5B"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Dirección de la compañía de seguros:</w:t>
            </w:r>
          </w:p>
          <w:p w14:paraId="2656D2BA" w14:textId="77777777" w:rsidR="00F76A96" w:rsidRDefault="00F76A96">
            <w:pPr>
              <w:tabs>
                <w:tab w:val="left" w:pos="360"/>
              </w:tabs>
              <w:rPr>
                <w:rFonts w:ascii="Arial" w:hAnsi="Arial" w:cs="Arial"/>
                <w:sz w:val="20"/>
                <w:szCs w:val="20"/>
                <w:lang w:val="es-ES"/>
              </w:rPr>
            </w:pPr>
          </w:p>
        </w:tc>
      </w:tr>
      <w:tr w:rsidR="00F76A96" w14:paraId="0AF26F9A" w14:textId="77777777">
        <w:trPr>
          <w:trHeight w:val="660"/>
          <w:jc w:val="center"/>
        </w:trPr>
        <w:tc>
          <w:tcPr>
            <w:tcW w:w="5633" w:type="dxa"/>
            <w:gridSpan w:val="2"/>
            <w:tcBorders>
              <w:top w:val="single" w:sz="2" w:space="0" w:color="auto"/>
              <w:left w:val="single" w:sz="18" w:space="0" w:color="auto"/>
              <w:bottom w:val="single" w:sz="2" w:space="0" w:color="auto"/>
              <w:right w:val="single" w:sz="4" w:space="0" w:color="auto"/>
            </w:tcBorders>
          </w:tcPr>
          <w:p w14:paraId="62A46692"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Número de miembro:</w:t>
            </w:r>
          </w:p>
        </w:tc>
        <w:tc>
          <w:tcPr>
            <w:tcW w:w="4186" w:type="dxa"/>
            <w:tcBorders>
              <w:top w:val="single" w:sz="2" w:space="0" w:color="auto"/>
              <w:left w:val="single" w:sz="4" w:space="0" w:color="auto"/>
              <w:bottom w:val="single" w:sz="2" w:space="0" w:color="auto"/>
              <w:right w:val="single" w:sz="18" w:space="0" w:color="auto"/>
            </w:tcBorders>
          </w:tcPr>
          <w:p w14:paraId="57FFC9ED"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Número de grupo:</w:t>
            </w:r>
          </w:p>
        </w:tc>
      </w:tr>
      <w:tr w:rsidR="00F76A96" w14:paraId="7B0BF861" w14:textId="77777777">
        <w:trPr>
          <w:trHeight w:val="837"/>
          <w:jc w:val="center"/>
        </w:trPr>
        <w:tc>
          <w:tcPr>
            <w:tcW w:w="4321" w:type="dxa"/>
            <w:tcBorders>
              <w:top w:val="single" w:sz="2" w:space="0" w:color="auto"/>
              <w:left w:val="single" w:sz="18" w:space="0" w:color="auto"/>
              <w:bottom w:val="single" w:sz="12" w:space="0" w:color="auto"/>
              <w:right w:val="single" w:sz="4" w:space="0" w:color="auto"/>
            </w:tcBorders>
          </w:tcPr>
          <w:p w14:paraId="11B02D02"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Nombre del titular de la póliza:</w:t>
            </w:r>
          </w:p>
        </w:tc>
        <w:tc>
          <w:tcPr>
            <w:tcW w:w="1311" w:type="dxa"/>
            <w:tcBorders>
              <w:top w:val="single" w:sz="2" w:space="0" w:color="auto"/>
              <w:left w:val="single" w:sz="4" w:space="0" w:color="auto"/>
              <w:bottom w:val="single" w:sz="12" w:space="0" w:color="auto"/>
              <w:right w:val="single" w:sz="4" w:space="0" w:color="auto"/>
            </w:tcBorders>
          </w:tcPr>
          <w:p w14:paraId="2EBB52D6"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Fecha de nacimiento:</w:t>
            </w:r>
          </w:p>
        </w:tc>
        <w:tc>
          <w:tcPr>
            <w:tcW w:w="4186" w:type="dxa"/>
            <w:tcBorders>
              <w:top w:val="single" w:sz="2" w:space="0" w:color="auto"/>
              <w:left w:val="single" w:sz="4" w:space="0" w:color="auto"/>
              <w:bottom w:val="single" w:sz="12" w:space="0" w:color="auto"/>
              <w:right w:val="single" w:sz="18" w:space="0" w:color="auto"/>
            </w:tcBorders>
          </w:tcPr>
          <w:p w14:paraId="63659C8E" w14:textId="77777777" w:rsidR="00F76A96" w:rsidRDefault="00FD3E91">
            <w:pPr>
              <w:tabs>
                <w:tab w:val="left" w:pos="360"/>
              </w:tabs>
              <w:rPr>
                <w:rFonts w:ascii="Arial" w:hAnsi="Arial" w:cs="Arial"/>
                <w:sz w:val="20"/>
                <w:szCs w:val="20"/>
                <w:lang w:val="es-ES"/>
              </w:rPr>
            </w:pPr>
            <w:r>
              <w:rPr>
                <w:rFonts w:ascii="Arial" w:eastAsia="Arial" w:hAnsi="Arial" w:cs="Arial"/>
                <w:sz w:val="20"/>
                <w:szCs w:val="20"/>
                <w:lang w:val="es-ES"/>
              </w:rPr>
              <w:t>Relación con el niño:</w:t>
            </w:r>
          </w:p>
          <w:p w14:paraId="4C33D1FF" w14:textId="77777777" w:rsidR="00F76A96" w:rsidRDefault="00F76A96">
            <w:pPr>
              <w:tabs>
                <w:tab w:val="left" w:pos="360"/>
              </w:tabs>
              <w:rPr>
                <w:rFonts w:ascii="Arial" w:hAnsi="Arial" w:cs="Arial"/>
                <w:sz w:val="20"/>
                <w:szCs w:val="20"/>
                <w:lang w:val="es-ES"/>
              </w:rPr>
            </w:pPr>
          </w:p>
        </w:tc>
      </w:tr>
    </w:tbl>
    <w:p w14:paraId="15448BCA" w14:textId="77777777" w:rsidR="00F76A96" w:rsidRDefault="00FD3E91">
      <w:pPr>
        <w:spacing w:before="60" w:after="60"/>
        <w:rPr>
          <w:rFonts w:ascii="Arial" w:hAnsi="Arial" w:cs="Arial"/>
          <w:lang w:val="es-ES"/>
        </w:rPr>
      </w:pPr>
      <w:r>
        <w:rPr>
          <w:lang w:val="es-ES"/>
        </w:rPr>
        <w:br w:type="page"/>
      </w:r>
    </w:p>
    <w:p w14:paraId="01B38340" w14:textId="77777777" w:rsidR="00F76A96" w:rsidRDefault="00FD3E91">
      <w:pPr>
        <w:rPr>
          <w:rFonts w:ascii="Arial" w:hAnsi="Arial" w:cs="Arial"/>
          <w:sz w:val="17"/>
          <w:szCs w:val="17"/>
          <w:lang w:val="es-ES"/>
        </w:rPr>
      </w:pPr>
      <w:r>
        <w:rPr>
          <w:noProof/>
          <w:lang w:eastAsia="zh-TW"/>
        </w:rPr>
        <w:lastRenderedPageBreak/>
        <w:drawing>
          <wp:anchor distT="0" distB="0" distL="114300" distR="114300" simplePos="0" relativeHeight="251661312" behindDoc="1" locked="0" layoutInCell="1" allowOverlap="1" wp14:anchorId="5E169386" wp14:editId="23266D20">
            <wp:simplePos x="0" y="0"/>
            <wp:positionH relativeFrom="margin">
              <wp:posOffset>4842510</wp:posOffset>
            </wp:positionH>
            <wp:positionV relativeFrom="paragraph">
              <wp:posOffset>-8255</wp:posOffset>
            </wp:positionV>
            <wp:extent cx="1713230" cy="86804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cid:image003.jpg@01D0EB20.D26946E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EF0EF" w14:textId="77777777" w:rsidR="00F76A96" w:rsidRDefault="00FD3E91">
      <w:pPr>
        <w:spacing w:before="180" w:after="180"/>
        <w:jc w:val="center"/>
        <w:rPr>
          <w:rFonts w:ascii="Arial" w:hAnsi="Arial" w:cs="Arial"/>
          <w:b/>
          <w:sz w:val="22"/>
          <w:szCs w:val="22"/>
          <w:lang w:val="es-ES"/>
        </w:rPr>
      </w:pPr>
      <w:r>
        <w:rPr>
          <w:noProof/>
          <w:lang w:eastAsia="zh-TW"/>
        </w:rPr>
        <w:drawing>
          <wp:anchor distT="0" distB="0" distL="114300" distR="114300" simplePos="0" relativeHeight="251660288" behindDoc="1" locked="0" layoutInCell="1" allowOverlap="1" wp14:anchorId="14351841" wp14:editId="53F02EDC">
            <wp:simplePos x="0" y="0"/>
            <wp:positionH relativeFrom="margin">
              <wp:posOffset>0</wp:posOffset>
            </wp:positionH>
            <wp:positionV relativeFrom="margin">
              <wp:posOffset>-114300</wp:posOffset>
            </wp:positionV>
            <wp:extent cx="782320" cy="78232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id:image003.jpg@01D0EB20.D26946E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61900568"/>
    </w:p>
    <w:p w14:paraId="5E2DF3FD" w14:textId="77777777" w:rsidR="00F76A96" w:rsidRDefault="00F76A96">
      <w:pPr>
        <w:spacing w:before="180" w:after="180"/>
        <w:jc w:val="center"/>
        <w:rPr>
          <w:rFonts w:ascii="Arial" w:hAnsi="Arial" w:cs="Arial"/>
          <w:b/>
          <w:sz w:val="22"/>
          <w:szCs w:val="22"/>
          <w:lang w:val="es-ES"/>
        </w:rPr>
      </w:pPr>
    </w:p>
    <w:p w14:paraId="23F628B9" w14:textId="77777777" w:rsidR="00F76A96" w:rsidRDefault="00FD3E91">
      <w:pPr>
        <w:spacing w:before="180" w:after="180"/>
        <w:jc w:val="center"/>
        <w:rPr>
          <w:rFonts w:ascii="Arial" w:hAnsi="Arial" w:cs="Arial"/>
          <w:b/>
          <w:lang w:val="es-ES"/>
        </w:rPr>
      </w:pPr>
      <w:r>
        <w:rPr>
          <w:rFonts w:ascii="Arial" w:eastAsia="Arial" w:hAnsi="Arial" w:cs="Arial"/>
          <w:b/>
          <w:bCs/>
          <w:lang w:val="es-ES"/>
        </w:rPr>
        <w:t>AVISO ESCRITO RELACIONADO CON EL SEGURO PRIVADO, MEDICAID Y LAS POLÍTICAS DEL SISTEMA DE PAGO PARA LOS PADRES</w:t>
      </w:r>
    </w:p>
    <w:p w14:paraId="358505B1" w14:textId="12A7A716" w:rsidR="00F76A96" w:rsidRDefault="00FD3E91">
      <w:pPr>
        <w:pStyle w:val="ListParagraph"/>
        <w:numPr>
          <w:ilvl w:val="0"/>
          <w:numId w:val="7"/>
        </w:numPr>
        <w:spacing w:after="120"/>
        <w:ind w:left="360"/>
        <w:contextualSpacing w:val="0"/>
        <w:jc w:val="both"/>
        <w:rPr>
          <w:rFonts w:ascii="Arial" w:hAnsi="Arial" w:cs="Arial"/>
          <w:sz w:val="22"/>
          <w:szCs w:val="22"/>
          <w:lang w:val="es-ES"/>
        </w:rPr>
      </w:pPr>
      <w:bookmarkStart w:id="5" w:name="_Hlk60112518"/>
      <w:r>
        <w:rPr>
          <w:rFonts w:ascii="Arial" w:eastAsia="Arial" w:hAnsi="Arial" w:cs="Arial"/>
          <w:b/>
          <w:bCs/>
          <w:sz w:val="22"/>
          <w:szCs w:val="22"/>
          <w:u w:val="single"/>
          <w:lang w:val="es-ES"/>
        </w:rPr>
        <w:t>General:</w:t>
      </w:r>
      <w:r>
        <w:rPr>
          <w:rFonts w:ascii="Arial" w:eastAsia="Arial" w:hAnsi="Arial" w:cs="Arial"/>
          <w:sz w:val="22"/>
          <w:szCs w:val="22"/>
          <w:lang w:val="es-ES"/>
        </w:rPr>
        <w:t xml:space="preserve"> este es un aviso por escrito para los padres sobre las políticas financieras de Early Steps de Florida que pueden afectar el uso de su seguro privado o seguro público/Medicaid. El programa Early Steps se adhiere a las siguientes Políticas del sistema de pagos:</w:t>
      </w:r>
    </w:p>
    <w:p w14:paraId="4B3831E4" w14:textId="0C63DD3B" w:rsidR="00F76A96" w:rsidRDefault="00FD3E91">
      <w:pPr>
        <w:pStyle w:val="ListParagraph"/>
        <w:numPr>
          <w:ilvl w:val="1"/>
          <w:numId w:val="9"/>
        </w:numPr>
        <w:spacing w:after="120"/>
        <w:contextualSpacing w:val="0"/>
        <w:rPr>
          <w:rFonts w:ascii="Arial" w:hAnsi="Arial" w:cs="Arial"/>
          <w:sz w:val="22"/>
          <w:szCs w:val="22"/>
          <w:lang w:val="es-ES"/>
        </w:rPr>
      </w:pPr>
      <w:r>
        <w:rPr>
          <w:rFonts w:ascii="Arial" w:eastAsia="Arial" w:hAnsi="Arial" w:cs="Arial"/>
          <w:sz w:val="22"/>
          <w:szCs w:val="22"/>
          <w:lang w:val="es-ES"/>
        </w:rPr>
        <w:t xml:space="preserve">El sistema de pagos de </w:t>
      </w:r>
      <w:hyperlink r:id="rId10" w:anchor="early_steps" w:history="1">
        <w:r>
          <w:rPr>
            <w:rFonts w:ascii="Arial" w:eastAsia="Arial" w:hAnsi="Arial" w:cs="Arial"/>
            <w:sz w:val="22"/>
            <w:szCs w:val="22"/>
            <w:lang w:val="es-ES"/>
          </w:rPr>
          <w:t>Early</w:t>
        </w:r>
      </w:hyperlink>
      <w:r>
        <w:rPr>
          <w:rFonts w:ascii="Arial" w:eastAsia="Arial" w:hAnsi="Arial" w:cs="Arial"/>
          <w:sz w:val="22"/>
          <w:szCs w:val="22"/>
          <w:lang w:val="es-ES"/>
        </w:rPr>
        <w:t xml:space="preserve"> Steps no incluye ningún cargo de participación en los costos.</w:t>
      </w:r>
    </w:p>
    <w:p w14:paraId="45DEC275" w14:textId="1E8C3FF6" w:rsidR="00F76A96" w:rsidRDefault="00FD3E91">
      <w:pPr>
        <w:numPr>
          <w:ilvl w:val="1"/>
          <w:numId w:val="9"/>
        </w:numPr>
        <w:spacing w:after="120"/>
        <w:rPr>
          <w:rFonts w:ascii="Arial" w:hAnsi="Arial" w:cs="Arial"/>
          <w:sz w:val="22"/>
          <w:szCs w:val="22"/>
          <w:lang w:val="es-ES"/>
        </w:rPr>
      </w:pPr>
      <w:r>
        <w:rPr>
          <w:rFonts w:ascii="Arial" w:eastAsia="Arial" w:hAnsi="Arial" w:cs="Arial"/>
          <w:sz w:val="22"/>
          <w:szCs w:val="22"/>
          <w:lang w:val="es-ES"/>
        </w:rPr>
        <w:t>Los padres no tienen que pagar ningún gasto de bolsillo por los servicios de la Parte C de la Ley de Educación para Personas con Discapacidades (</w:t>
      </w:r>
      <w:proofErr w:type="spellStart"/>
      <w:r>
        <w:rPr>
          <w:rFonts w:ascii="Arial" w:eastAsia="Arial" w:hAnsi="Arial" w:cs="Arial"/>
          <w:sz w:val="22"/>
          <w:szCs w:val="22"/>
          <w:lang w:val="es-ES"/>
        </w:rPr>
        <w:t>Individuals</w:t>
      </w:r>
      <w:proofErr w:type="spellEnd"/>
      <w:r>
        <w:rPr>
          <w:rFonts w:ascii="Arial" w:eastAsia="Arial" w:hAnsi="Arial" w:cs="Arial"/>
          <w:sz w:val="22"/>
          <w:szCs w:val="22"/>
          <w:lang w:val="es-ES"/>
        </w:rPr>
        <w:t xml:space="preserve"> </w:t>
      </w:r>
      <w:proofErr w:type="spellStart"/>
      <w:r>
        <w:rPr>
          <w:rFonts w:ascii="Arial" w:eastAsia="Arial" w:hAnsi="Arial" w:cs="Arial"/>
          <w:sz w:val="22"/>
          <w:szCs w:val="22"/>
          <w:lang w:val="es-ES"/>
        </w:rPr>
        <w:t>with</w:t>
      </w:r>
      <w:proofErr w:type="spellEnd"/>
      <w:r>
        <w:rPr>
          <w:rFonts w:ascii="Arial" w:eastAsia="Arial" w:hAnsi="Arial" w:cs="Arial"/>
          <w:sz w:val="22"/>
          <w:szCs w:val="22"/>
          <w:lang w:val="es-ES"/>
        </w:rPr>
        <w:t xml:space="preserve"> </w:t>
      </w:r>
      <w:proofErr w:type="spellStart"/>
      <w:r>
        <w:rPr>
          <w:rFonts w:ascii="Arial" w:eastAsia="Arial" w:hAnsi="Arial" w:cs="Arial"/>
          <w:sz w:val="22"/>
          <w:szCs w:val="22"/>
          <w:lang w:val="es-ES"/>
        </w:rPr>
        <w:t>Disabilities</w:t>
      </w:r>
      <w:proofErr w:type="spellEnd"/>
      <w:r>
        <w:rPr>
          <w:rFonts w:ascii="Arial" w:eastAsia="Arial" w:hAnsi="Arial" w:cs="Arial"/>
          <w:sz w:val="22"/>
          <w:szCs w:val="22"/>
          <w:lang w:val="es-ES"/>
        </w:rPr>
        <w:t xml:space="preserve"> </w:t>
      </w:r>
      <w:proofErr w:type="spellStart"/>
      <w:r>
        <w:rPr>
          <w:rFonts w:ascii="Arial" w:eastAsia="Arial" w:hAnsi="Arial" w:cs="Arial"/>
          <w:sz w:val="22"/>
          <w:szCs w:val="22"/>
          <w:lang w:val="es-ES"/>
        </w:rPr>
        <w:t>Education</w:t>
      </w:r>
      <w:proofErr w:type="spellEnd"/>
      <w:r>
        <w:rPr>
          <w:rFonts w:ascii="Arial" w:eastAsia="Arial" w:hAnsi="Arial" w:cs="Arial"/>
          <w:sz w:val="22"/>
          <w:szCs w:val="22"/>
          <w:lang w:val="es-ES"/>
        </w:rPr>
        <w:t xml:space="preserve"> </w:t>
      </w:r>
      <w:proofErr w:type="spellStart"/>
      <w:r>
        <w:rPr>
          <w:rFonts w:ascii="Arial" w:eastAsia="Arial" w:hAnsi="Arial" w:cs="Arial"/>
          <w:sz w:val="22"/>
          <w:szCs w:val="22"/>
          <w:lang w:val="es-ES"/>
        </w:rPr>
        <w:t>Act</w:t>
      </w:r>
      <w:proofErr w:type="spellEnd"/>
      <w:r>
        <w:rPr>
          <w:rFonts w:ascii="Arial" w:eastAsia="Arial" w:hAnsi="Arial" w:cs="Arial"/>
          <w:sz w:val="22"/>
          <w:szCs w:val="22"/>
          <w:lang w:val="es-ES"/>
        </w:rPr>
        <w:t>, IDEA) incluidos en el Plan de apoyo familiar individualizado (IFSP).</w:t>
      </w:r>
    </w:p>
    <w:p w14:paraId="0DD6D90D" w14:textId="77777777" w:rsidR="00F76A96" w:rsidRDefault="00FD3E91">
      <w:pPr>
        <w:numPr>
          <w:ilvl w:val="1"/>
          <w:numId w:val="9"/>
        </w:numPr>
        <w:spacing w:after="120"/>
        <w:rPr>
          <w:rFonts w:ascii="Arial" w:hAnsi="Arial" w:cs="Arial"/>
          <w:sz w:val="22"/>
          <w:szCs w:val="22"/>
          <w:lang w:val="es-ES"/>
        </w:rPr>
      </w:pPr>
      <w:r>
        <w:rPr>
          <w:rFonts w:ascii="Arial" w:eastAsia="Arial" w:hAnsi="Arial" w:cs="Arial"/>
          <w:sz w:val="22"/>
          <w:szCs w:val="22"/>
          <w:lang w:val="es-ES"/>
        </w:rPr>
        <w:t xml:space="preserve">No se cobrarán cargos por los servicios que un niño tiene derecho a recibir sin costo alguno para los padres. </w:t>
      </w:r>
    </w:p>
    <w:p w14:paraId="06517356" w14:textId="77777777" w:rsidR="00F76A96" w:rsidRDefault="00FD3E91">
      <w:pPr>
        <w:numPr>
          <w:ilvl w:val="1"/>
          <w:numId w:val="9"/>
        </w:numPr>
        <w:spacing w:after="120"/>
        <w:rPr>
          <w:rFonts w:ascii="Arial" w:hAnsi="Arial" w:cs="Arial"/>
          <w:sz w:val="22"/>
          <w:szCs w:val="22"/>
          <w:lang w:val="es-ES"/>
        </w:rPr>
      </w:pPr>
      <w:r>
        <w:rPr>
          <w:rFonts w:ascii="Arial" w:eastAsia="Arial" w:hAnsi="Arial" w:cs="Arial"/>
          <w:sz w:val="22"/>
          <w:szCs w:val="22"/>
          <w:lang w:val="es-ES"/>
        </w:rPr>
        <w:t xml:space="preserve">La incapacidad de los padres para pagar los servicios no provocará el retraso o la denegación de los servicios al niño o a su </w:t>
      </w:r>
      <w:hyperlink r:id="rId11" w:anchor="family" w:history="1">
        <w:r>
          <w:rPr>
            <w:rFonts w:ascii="Arial" w:eastAsia="Arial" w:hAnsi="Arial" w:cs="Arial"/>
            <w:sz w:val="22"/>
            <w:szCs w:val="22"/>
            <w:lang w:val="es-ES"/>
          </w:rPr>
          <w:t>familia</w:t>
        </w:r>
      </w:hyperlink>
      <w:r>
        <w:rPr>
          <w:rFonts w:ascii="Arial" w:eastAsia="Arial" w:hAnsi="Arial" w:cs="Arial"/>
          <w:sz w:val="22"/>
          <w:szCs w:val="22"/>
          <w:lang w:val="es-ES"/>
        </w:rPr>
        <w:t>.</w:t>
      </w:r>
    </w:p>
    <w:p w14:paraId="7DC252C6" w14:textId="77777777" w:rsidR="00F76A96" w:rsidRDefault="00FD3E91">
      <w:pPr>
        <w:pStyle w:val="ListParagraph"/>
        <w:numPr>
          <w:ilvl w:val="1"/>
          <w:numId w:val="9"/>
        </w:numPr>
        <w:spacing w:after="120"/>
        <w:contextualSpacing w:val="0"/>
        <w:rPr>
          <w:rFonts w:ascii="Arial" w:hAnsi="Arial" w:cs="Arial"/>
          <w:sz w:val="22"/>
          <w:szCs w:val="22"/>
          <w:lang w:val="es-ES"/>
        </w:rPr>
      </w:pPr>
      <w:r>
        <w:rPr>
          <w:rFonts w:ascii="Arial" w:eastAsia="Arial" w:hAnsi="Arial" w:cs="Arial"/>
          <w:color w:val="000000"/>
          <w:sz w:val="22"/>
          <w:szCs w:val="22"/>
          <w:lang w:val="es-ES"/>
        </w:rPr>
        <w:t>Todos los servicios de la Parte C en el IFSP están disponibles para el niño y la familia, tanto si se requiere o no el consentimiento para usar un seguro privado o un seguro público/Medicaid.</w:t>
      </w:r>
    </w:p>
    <w:p w14:paraId="22EE8066" w14:textId="77777777" w:rsidR="00F76A96" w:rsidRDefault="00FD3E91">
      <w:pPr>
        <w:pStyle w:val="ListParagraph"/>
        <w:numPr>
          <w:ilvl w:val="1"/>
          <w:numId w:val="9"/>
        </w:numPr>
        <w:spacing w:after="120"/>
        <w:contextualSpacing w:val="0"/>
        <w:rPr>
          <w:rFonts w:ascii="Arial" w:hAnsi="Arial" w:cs="Arial"/>
          <w:sz w:val="22"/>
          <w:szCs w:val="22"/>
          <w:lang w:val="es-ES"/>
        </w:rPr>
      </w:pPr>
      <w:r>
        <w:rPr>
          <w:rFonts w:ascii="Arial" w:eastAsia="Arial" w:hAnsi="Arial" w:cs="Arial"/>
          <w:sz w:val="22"/>
          <w:szCs w:val="22"/>
          <w:lang w:val="es-ES"/>
        </w:rPr>
        <w:t>No se retrasa ni se deniega ningún servicio que un niño tenga derecho a recibir debido a disputas entre agencias en relación con las responsabilidades financieras o de otro tipo.</w:t>
      </w:r>
    </w:p>
    <w:p w14:paraId="32C0964F" w14:textId="055A3C53" w:rsidR="00F76A96" w:rsidRDefault="00FD3E91">
      <w:pPr>
        <w:pStyle w:val="ListParagraph"/>
        <w:numPr>
          <w:ilvl w:val="1"/>
          <w:numId w:val="9"/>
        </w:numPr>
        <w:spacing w:after="120"/>
        <w:contextualSpacing w:val="0"/>
        <w:rPr>
          <w:rFonts w:ascii="Arial" w:hAnsi="Arial" w:cs="Arial"/>
          <w:sz w:val="22"/>
          <w:szCs w:val="22"/>
          <w:lang w:val="es-ES"/>
        </w:rPr>
      </w:pPr>
      <w:r>
        <w:rPr>
          <w:rFonts w:ascii="Arial" w:eastAsia="Arial" w:hAnsi="Arial" w:cs="Arial"/>
          <w:sz w:val="22"/>
          <w:szCs w:val="22"/>
          <w:lang w:val="es-ES"/>
        </w:rPr>
        <w:t>No se cobrarán cargos a los padres/familias por la coordinación de servicios, los servicios de derivación de niños, las evaluaciones y las valoraciones, la coordinación de servicios, el desarrollo del IFSP o la aplicación de las garantías procesales (Resumen de los Derechos de la Familia).</w:t>
      </w:r>
    </w:p>
    <w:p w14:paraId="21531298" w14:textId="4D279704" w:rsidR="00F76A96" w:rsidRDefault="00FD3E91">
      <w:pPr>
        <w:pStyle w:val="ListParagraph"/>
        <w:numPr>
          <w:ilvl w:val="1"/>
          <w:numId w:val="9"/>
        </w:numPr>
        <w:spacing w:after="120"/>
        <w:contextualSpacing w:val="0"/>
        <w:rPr>
          <w:rFonts w:ascii="Arial" w:hAnsi="Arial" w:cs="Arial"/>
          <w:sz w:val="22"/>
          <w:szCs w:val="22"/>
          <w:lang w:val="es-ES"/>
        </w:rPr>
      </w:pPr>
      <w:r>
        <w:rPr>
          <w:rStyle w:val="fontstyle01"/>
          <w:rFonts w:ascii="Arial" w:eastAsia="Arial" w:hAnsi="Arial" w:cs="Arial"/>
          <w:sz w:val="22"/>
          <w:szCs w:val="22"/>
          <w:lang w:val="es-ES"/>
        </w:rPr>
        <w:t>Aunque los servicios de intervención temprana de la Parte C de IDEA se proveen sin costo alguno para los padres, el programa Early Steps debe utilizar los fondos de la Parte C de IDEA como último recurso de pago y puede solicitar el reembolso del seguro privado y del seguro público/Medicaid y de los servicios de intervención temprana incluidos en el IFSP del niño.</w:t>
      </w:r>
    </w:p>
    <w:p w14:paraId="0AFD060C" w14:textId="35A8C8E9" w:rsidR="00F76A96" w:rsidRDefault="00FD3E91">
      <w:pPr>
        <w:pStyle w:val="ListParagraph"/>
        <w:numPr>
          <w:ilvl w:val="1"/>
          <w:numId w:val="9"/>
        </w:numPr>
        <w:spacing w:after="120"/>
        <w:contextualSpacing w:val="0"/>
        <w:rPr>
          <w:rFonts w:ascii="Arial" w:hAnsi="Arial" w:cs="Arial"/>
          <w:sz w:val="22"/>
          <w:szCs w:val="22"/>
          <w:lang w:val="es-ES"/>
        </w:rPr>
      </w:pPr>
      <w:r>
        <w:rPr>
          <w:rFonts w:ascii="Arial" w:eastAsia="Arial" w:hAnsi="Arial" w:cs="Arial"/>
          <w:sz w:val="22"/>
          <w:szCs w:val="22"/>
          <w:lang w:val="es-ES"/>
        </w:rPr>
        <w:t>Independientemente de que se dé el consentimiento para el uso del seguro privado o del seguro público/Medicaid, el niño seguirá recibiendo los servicios de Early Steps que usted acordó en el IFSP.</w:t>
      </w:r>
    </w:p>
    <w:p w14:paraId="27DDB003" w14:textId="77777777" w:rsidR="00F76A96" w:rsidRDefault="00FD3E91">
      <w:pPr>
        <w:pStyle w:val="ListParagraph"/>
        <w:numPr>
          <w:ilvl w:val="1"/>
          <w:numId w:val="9"/>
        </w:numPr>
        <w:spacing w:after="120"/>
        <w:contextualSpacing w:val="0"/>
        <w:rPr>
          <w:rFonts w:ascii="Arial" w:hAnsi="Arial" w:cs="Arial"/>
          <w:sz w:val="22"/>
          <w:szCs w:val="22"/>
          <w:lang w:val="es-ES"/>
        </w:rPr>
      </w:pPr>
      <w:r>
        <w:rPr>
          <w:rFonts w:ascii="Arial" w:eastAsia="Arial" w:hAnsi="Arial" w:cs="Arial"/>
          <w:sz w:val="22"/>
          <w:szCs w:val="22"/>
          <w:lang w:val="es-ES"/>
        </w:rPr>
        <w:t xml:space="preserve">Los padres tienen derecho a impugnar una tasa a través de las opciones de disputa descritas en el Resumen de los derechos </w:t>
      </w:r>
      <w:proofErr w:type="spellStart"/>
      <w:r>
        <w:rPr>
          <w:rFonts w:ascii="Arial" w:eastAsia="Arial" w:hAnsi="Arial" w:cs="Arial"/>
          <w:sz w:val="22"/>
          <w:szCs w:val="22"/>
          <w:lang w:val="es-ES"/>
        </w:rPr>
        <w:t>Derechos</w:t>
      </w:r>
      <w:proofErr w:type="spellEnd"/>
      <w:r>
        <w:rPr>
          <w:rFonts w:ascii="Arial" w:eastAsia="Arial" w:hAnsi="Arial" w:cs="Arial"/>
          <w:sz w:val="22"/>
          <w:szCs w:val="22"/>
          <w:lang w:val="es-ES"/>
        </w:rPr>
        <w:t xml:space="preserve"> de la </w:t>
      </w:r>
      <w:proofErr w:type="spellStart"/>
      <w:r>
        <w:rPr>
          <w:rFonts w:ascii="Arial" w:eastAsia="Arial" w:hAnsi="Arial" w:cs="Arial"/>
          <w:sz w:val="22"/>
          <w:szCs w:val="22"/>
          <w:lang w:val="es-ES"/>
        </w:rPr>
        <w:t>familiaFamilia</w:t>
      </w:r>
      <w:proofErr w:type="spellEnd"/>
      <w:r>
        <w:rPr>
          <w:rFonts w:ascii="Arial" w:eastAsia="Arial" w:hAnsi="Arial" w:cs="Arial"/>
          <w:sz w:val="22"/>
          <w:szCs w:val="22"/>
          <w:lang w:val="es-ES"/>
        </w:rPr>
        <w:t xml:space="preserve">, que incluyen (1) la participación en la mediación, (2) la solicitud de una audiencia de proceso, o (3) la presentación de una queja estatal. </w:t>
      </w:r>
    </w:p>
    <w:p w14:paraId="7EB618A9" w14:textId="77777777" w:rsidR="00F76A96" w:rsidRDefault="00FD3E91">
      <w:pPr>
        <w:pStyle w:val="ListParagraph"/>
        <w:numPr>
          <w:ilvl w:val="0"/>
          <w:numId w:val="7"/>
        </w:numPr>
        <w:spacing w:after="120"/>
        <w:contextualSpacing w:val="0"/>
        <w:rPr>
          <w:rFonts w:ascii="Arial" w:hAnsi="Arial" w:cs="Arial"/>
          <w:b/>
          <w:bCs/>
          <w:sz w:val="22"/>
          <w:szCs w:val="22"/>
          <w:u w:val="single"/>
          <w:lang w:val="es-ES"/>
        </w:rPr>
      </w:pPr>
      <w:r>
        <w:rPr>
          <w:rFonts w:ascii="Arial" w:eastAsia="Arial" w:hAnsi="Arial" w:cs="Arial"/>
          <w:b/>
          <w:bCs/>
          <w:sz w:val="22"/>
          <w:szCs w:val="22"/>
          <w:u w:val="single"/>
          <w:lang w:val="es-ES"/>
        </w:rPr>
        <w:t>Seguro privado:</w:t>
      </w:r>
    </w:p>
    <w:p w14:paraId="2ADD06BA" w14:textId="5A442C88" w:rsidR="00F76A96" w:rsidRDefault="00FD3E91">
      <w:pPr>
        <w:pStyle w:val="ListParagraph"/>
        <w:numPr>
          <w:ilvl w:val="1"/>
          <w:numId w:val="10"/>
        </w:numPr>
        <w:spacing w:after="120"/>
        <w:contextualSpacing w:val="0"/>
        <w:rPr>
          <w:rFonts w:ascii="Arial" w:hAnsi="Arial" w:cs="Arial"/>
          <w:sz w:val="22"/>
          <w:szCs w:val="22"/>
          <w:lang w:val="es-ES"/>
        </w:rPr>
      </w:pPr>
      <w:r>
        <w:rPr>
          <w:rFonts w:ascii="Arial" w:eastAsia="Arial" w:hAnsi="Arial" w:cs="Arial"/>
          <w:sz w:val="22"/>
          <w:szCs w:val="22"/>
          <w:lang w:val="es-ES"/>
        </w:rPr>
        <w:t xml:space="preserve">Early Steps no puede utilizar el seguro privado de un padre, madre o niño para pagar los servicios de la Parte C de IDEA, a menos que los padres den su consentimiento para utilizar el seguro privado para pagar dichos servicios. Esto incluye el uso de un seguro privado cuando se debe usar antes de un seguro público o Medicaid. </w:t>
      </w:r>
    </w:p>
    <w:p w14:paraId="7C57E6CE" w14:textId="3F361BDB" w:rsidR="00F76A96" w:rsidRDefault="00FD3E91">
      <w:pPr>
        <w:pStyle w:val="ListParagraph"/>
        <w:numPr>
          <w:ilvl w:val="1"/>
          <w:numId w:val="10"/>
        </w:numPr>
        <w:spacing w:after="120"/>
        <w:contextualSpacing w:val="0"/>
        <w:rPr>
          <w:rFonts w:ascii="Arial" w:hAnsi="Arial" w:cs="Arial"/>
          <w:sz w:val="22"/>
          <w:szCs w:val="22"/>
          <w:lang w:val="es-ES"/>
        </w:rPr>
      </w:pPr>
      <w:r>
        <w:rPr>
          <w:rFonts w:ascii="Arial" w:eastAsia="Arial" w:hAnsi="Arial" w:cs="Arial"/>
          <w:sz w:val="22"/>
          <w:szCs w:val="22"/>
          <w:lang w:val="es-ES"/>
        </w:rPr>
        <w:t xml:space="preserve">Debe obtenerse el consentimiento cuando Early Steps pretenda utilizar un seguro privado para pagar la prestación inicial de un servicio de intervención temprana en </w:t>
      </w:r>
      <w:r>
        <w:rPr>
          <w:rFonts w:ascii="Arial" w:eastAsia="Arial" w:hAnsi="Arial" w:cs="Arial"/>
          <w:sz w:val="22"/>
          <w:szCs w:val="22"/>
          <w:lang w:val="es-ES"/>
        </w:rPr>
        <w:lastRenderedPageBreak/>
        <w:t xml:space="preserve">el IFSP y, de nuevo, cada vez que se requiera el consentimiento debido a un aumento de la frecuencia, la duración o la intensidad del servicio en el IFSP. </w:t>
      </w:r>
    </w:p>
    <w:p w14:paraId="533E79DA" w14:textId="77777777" w:rsidR="00F76A96" w:rsidRDefault="00FD3E91">
      <w:pPr>
        <w:pStyle w:val="ListParagraph"/>
        <w:numPr>
          <w:ilvl w:val="1"/>
          <w:numId w:val="10"/>
        </w:numPr>
        <w:spacing w:after="120"/>
        <w:contextualSpacing w:val="0"/>
        <w:rPr>
          <w:rFonts w:ascii="Arial" w:hAnsi="Arial" w:cs="Arial"/>
          <w:sz w:val="22"/>
          <w:szCs w:val="22"/>
          <w:lang w:val="es-ES"/>
        </w:rPr>
      </w:pPr>
      <w:bookmarkStart w:id="6" w:name="_Hlk61014119"/>
      <w:bookmarkStart w:id="7" w:name="_Hlk60649877"/>
      <w:r>
        <w:rPr>
          <w:rFonts w:ascii="Arial" w:eastAsia="Arial" w:hAnsi="Arial" w:cs="Arial"/>
          <w:sz w:val="22"/>
          <w:szCs w:val="22"/>
          <w:lang w:val="es-ES"/>
        </w:rPr>
        <w:t>Los padres serán responsables del costo de las primas o de cualquier otro costo potencial a largo plazo, como la pérdida de beneficios, debido a los límites de cobertura anual o vitalicia del seguro médico en la póliza privada.</w:t>
      </w:r>
    </w:p>
    <w:p w14:paraId="1ED57458" w14:textId="77777777" w:rsidR="00F76A96" w:rsidRDefault="00FD3E91">
      <w:pPr>
        <w:pStyle w:val="ListParagraph"/>
        <w:numPr>
          <w:ilvl w:val="1"/>
          <w:numId w:val="10"/>
        </w:numPr>
        <w:spacing w:after="120"/>
        <w:contextualSpacing w:val="0"/>
        <w:rPr>
          <w:rFonts w:ascii="Arial" w:hAnsi="Arial" w:cs="Arial"/>
          <w:sz w:val="22"/>
          <w:szCs w:val="22"/>
          <w:lang w:val="es-ES"/>
        </w:rPr>
      </w:pPr>
      <w:r>
        <w:rPr>
          <w:rFonts w:ascii="Arial" w:eastAsia="Arial" w:hAnsi="Arial" w:cs="Arial"/>
          <w:sz w:val="22"/>
          <w:szCs w:val="22"/>
          <w:lang w:val="es-ES"/>
        </w:rPr>
        <w:t>Los padres tienen derecho a retirar el consentimiento para el uso de un seguro privado en cualquier momento</w:t>
      </w:r>
      <w:bookmarkEnd w:id="6"/>
      <w:r>
        <w:rPr>
          <w:rFonts w:ascii="Arial" w:eastAsia="Arial" w:hAnsi="Arial" w:cs="Arial"/>
          <w:sz w:val="22"/>
          <w:szCs w:val="22"/>
          <w:lang w:val="es-ES"/>
        </w:rPr>
        <w:t>.</w:t>
      </w:r>
    </w:p>
    <w:p w14:paraId="7DDD06C4" w14:textId="3ABE97B7" w:rsidR="00F76A96" w:rsidRDefault="00FD3E91">
      <w:pPr>
        <w:pStyle w:val="ListParagraph"/>
        <w:numPr>
          <w:ilvl w:val="1"/>
          <w:numId w:val="10"/>
        </w:numPr>
        <w:spacing w:after="120"/>
        <w:contextualSpacing w:val="0"/>
        <w:rPr>
          <w:rFonts w:ascii="Arial" w:hAnsi="Arial" w:cs="Arial"/>
          <w:sz w:val="22"/>
          <w:szCs w:val="22"/>
          <w:lang w:val="es-ES"/>
        </w:rPr>
      </w:pPr>
      <w:r>
        <w:rPr>
          <w:rFonts w:ascii="Arial" w:eastAsia="Arial" w:hAnsi="Arial" w:cs="Arial"/>
          <w:sz w:val="22"/>
          <w:szCs w:val="22"/>
          <w:lang w:val="es-ES"/>
        </w:rPr>
        <w:t>Early Steps reembolsará los copagos o los deducibles a los seguros privados por los servicios autorizados cuando sea necesario para que el niño y la familia tengan acceso a los servicios, según lo identificado en el IFSP.</w:t>
      </w:r>
      <w:bookmarkEnd w:id="7"/>
    </w:p>
    <w:p w14:paraId="23599340" w14:textId="17C2EC31" w:rsidR="00F76A96" w:rsidRDefault="00FD3E91">
      <w:pPr>
        <w:pStyle w:val="ListParagraph"/>
        <w:numPr>
          <w:ilvl w:val="1"/>
          <w:numId w:val="10"/>
        </w:numPr>
        <w:spacing w:after="120"/>
        <w:contextualSpacing w:val="0"/>
        <w:rPr>
          <w:rFonts w:ascii="Arial" w:hAnsi="Arial" w:cs="Arial"/>
          <w:sz w:val="22"/>
          <w:szCs w:val="22"/>
          <w:lang w:val="es-ES"/>
        </w:rPr>
      </w:pPr>
      <w:r>
        <w:rPr>
          <w:rFonts w:ascii="Arial" w:eastAsia="Arial" w:hAnsi="Arial" w:cs="Arial"/>
          <w:sz w:val="22"/>
          <w:szCs w:val="22"/>
          <w:lang w:val="es-ES"/>
        </w:rPr>
        <w:t>Cuando se obtiene el consentimiento de los padres antes de utilizar los beneficios del seguro privado para pagar un servicio de intervención temprana, Early Steps debe proporcionar una Notificación escrita que incluya las políticas del sistema de pagos de Early Steps.</w:t>
      </w:r>
    </w:p>
    <w:p w14:paraId="3E72D671" w14:textId="7932ACDB" w:rsidR="00F76A96" w:rsidRDefault="00FD3E91">
      <w:pPr>
        <w:pStyle w:val="ListParagraph"/>
        <w:numPr>
          <w:ilvl w:val="1"/>
          <w:numId w:val="10"/>
        </w:numPr>
        <w:spacing w:after="120"/>
        <w:contextualSpacing w:val="0"/>
        <w:rPr>
          <w:rFonts w:ascii="Arial" w:hAnsi="Arial" w:cs="Arial"/>
          <w:sz w:val="22"/>
          <w:szCs w:val="22"/>
          <w:lang w:val="es-ES"/>
        </w:rPr>
      </w:pPr>
      <w:r>
        <w:rPr>
          <w:rFonts w:ascii="Arial" w:eastAsia="Arial" w:hAnsi="Arial" w:cs="Arial"/>
          <w:sz w:val="22"/>
          <w:szCs w:val="22"/>
          <w:lang w:val="es-ES"/>
        </w:rPr>
        <w:t xml:space="preserve">Si se factura al seguro privado, es posible que la compañía de seguros envíe la Explicación de beneficios y el pago a los padres en lugar de hacerlo directamente al proveedor. Si los padres reciben el pago, el pago y la documentación </w:t>
      </w:r>
      <w:r>
        <w:rPr>
          <w:rFonts w:ascii="Arial" w:eastAsia="Arial" w:hAnsi="Arial" w:cs="Arial"/>
          <w:b/>
          <w:bCs/>
          <w:sz w:val="22"/>
          <w:szCs w:val="22"/>
          <w:u w:val="single"/>
          <w:lang w:val="es-ES"/>
        </w:rPr>
        <w:t>deben</w:t>
      </w:r>
      <w:r>
        <w:rPr>
          <w:rFonts w:ascii="Arial" w:eastAsia="Arial" w:hAnsi="Arial" w:cs="Arial"/>
          <w:sz w:val="22"/>
          <w:szCs w:val="22"/>
          <w:lang w:val="es-ES"/>
        </w:rPr>
        <w:t xml:space="preserve"> entregarse a la oficina local de Early Steps.</w:t>
      </w:r>
    </w:p>
    <w:p w14:paraId="56997EDF" w14:textId="77777777" w:rsidR="00F76A96" w:rsidRDefault="00F76A96">
      <w:pPr>
        <w:spacing w:after="120"/>
        <w:rPr>
          <w:rFonts w:ascii="Arial" w:hAnsi="Arial" w:cs="Arial"/>
          <w:b/>
          <w:bCs/>
          <w:sz w:val="22"/>
          <w:szCs w:val="22"/>
          <w:u w:val="single"/>
          <w:lang w:val="es-ES"/>
        </w:rPr>
      </w:pPr>
    </w:p>
    <w:p w14:paraId="59A51856" w14:textId="77777777" w:rsidR="00F76A96" w:rsidRDefault="00FD3E91">
      <w:pPr>
        <w:pStyle w:val="ListParagraph"/>
        <w:numPr>
          <w:ilvl w:val="0"/>
          <w:numId w:val="7"/>
        </w:numPr>
        <w:spacing w:after="120"/>
        <w:contextualSpacing w:val="0"/>
        <w:rPr>
          <w:rFonts w:ascii="Arial" w:hAnsi="Arial" w:cs="Arial"/>
          <w:b/>
          <w:bCs/>
          <w:sz w:val="22"/>
          <w:szCs w:val="22"/>
          <w:lang w:val="es-ES"/>
        </w:rPr>
      </w:pPr>
      <w:r>
        <w:rPr>
          <w:rFonts w:ascii="Arial" w:eastAsia="Arial" w:hAnsi="Arial" w:cs="Arial"/>
          <w:b/>
          <w:bCs/>
          <w:sz w:val="22"/>
          <w:szCs w:val="22"/>
          <w:u w:val="single"/>
          <w:lang w:val="es-ES"/>
        </w:rPr>
        <w:t>Seguro público/Medicaid:</w:t>
      </w:r>
    </w:p>
    <w:p w14:paraId="2DA38797" w14:textId="2AD0C997" w:rsidR="00F76A96" w:rsidRDefault="00FD3E91">
      <w:pPr>
        <w:pStyle w:val="ListParagraph"/>
        <w:numPr>
          <w:ilvl w:val="1"/>
          <w:numId w:val="11"/>
        </w:numPr>
        <w:spacing w:after="120"/>
        <w:contextualSpacing w:val="0"/>
        <w:rPr>
          <w:rFonts w:ascii="Arial" w:hAnsi="Arial" w:cs="Arial"/>
          <w:color w:val="000000"/>
          <w:sz w:val="22"/>
          <w:szCs w:val="22"/>
          <w:lang w:val="es-ES"/>
        </w:rPr>
      </w:pPr>
      <w:r>
        <w:rPr>
          <w:rFonts w:ascii="Arial" w:eastAsia="Arial" w:hAnsi="Arial" w:cs="Arial"/>
          <w:color w:val="000000"/>
          <w:sz w:val="22"/>
          <w:szCs w:val="22"/>
          <w:lang w:val="es-ES"/>
        </w:rPr>
        <w:t xml:space="preserve">El programa Early Steps no puede utilizar los beneficios públicos o Medicaid de un niño o de sus padres para pagar los servicios del IFSP de un niño, a menos que se proporcione una notificación por escrito de que se debe obtener el consentimiento de los padres antes de que se divulgue la información de identificación personal a la agencia de Medicaid o al </w:t>
      </w:r>
      <w:r>
        <w:rPr>
          <w:rFonts w:ascii="Arial" w:eastAsia="Arial" w:hAnsi="Arial" w:cs="Arial"/>
          <w:sz w:val="22"/>
          <w:szCs w:val="22"/>
          <w:lang w:val="es-ES"/>
        </w:rPr>
        <w:t>programa de Asistencia Médica Administrada (</w:t>
      </w:r>
      <w:proofErr w:type="spellStart"/>
      <w:r>
        <w:rPr>
          <w:rFonts w:ascii="Arial" w:eastAsia="Arial" w:hAnsi="Arial" w:cs="Arial"/>
          <w:sz w:val="22"/>
          <w:szCs w:val="22"/>
          <w:lang w:val="es-ES"/>
        </w:rPr>
        <w:t>Managed</w:t>
      </w:r>
      <w:proofErr w:type="spellEnd"/>
      <w:r>
        <w:rPr>
          <w:rFonts w:ascii="Arial" w:eastAsia="Arial" w:hAnsi="Arial" w:cs="Arial"/>
          <w:sz w:val="22"/>
          <w:szCs w:val="22"/>
          <w:lang w:val="es-ES"/>
        </w:rPr>
        <w:t xml:space="preserve"> Medical </w:t>
      </w:r>
      <w:proofErr w:type="spellStart"/>
      <w:r>
        <w:rPr>
          <w:rFonts w:ascii="Arial" w:eastAsia="Arial" w:hAnsi="Arial" w:cs="Arial"/>
          <w:sz w:val="22"/>
          <w:szCs w:val="22"/>
          <w:lang w:val="es-ES"/>
        </w:rPr>
        <w:t>Assistance</w:t>
      </w:r>
      <w:proofErr w:type="spellEnd"/>
      <w:r>
        <w:rPr>
          <w:rFonts w:ascii="Arial" w:eastAsia="Arial" w:hAnsi="Arial" w:cs="Arial"/>
          <w:sz w:val="22"/>
          <w:szCs w:val="22"/>
          <w:lang w:val="es-ES"/>
        </w:rPr>
        <w:t>, MMA)</w:t>
      </w:r>
      <w:r>
        <w:rPr>
          <w:rFonts w:ascii="Arial" w:eastAsia="Arial" w:hAnsi="Arial" w:cs="Arial"/>
          <w:color w:val="000000"/>
          <w:sz w:val="22"/>
          <w:szCs w:val="22"/>
          <w:lang w:val="es-ES"/>
        </w:rPr>
        <w:t xml:space="preserve"> para la facturación.</w:t>
      </w:r>
    </w:p>
    <w:p w14:paraId="7595785B" w14:textId="26D27E7F" w:rsidR="00F76A96" w:rsidRDefault="00FD3E91">
      <w:pPr>
        <w:pStyle w:val="ListParagraph"/>
        <w:numPr>
          <w:ilvl w:val="1"/>
          <w:numId w:val="11"/>
        </w:numPr>
        <w:spacing w:after="120"/>
        <w:contextualSpacing w:val="0"/>
        <w:rPr>
          <w:rFonts w:ascii="Arial" w:hAnsi="Arial" w:cs="Arial"/>
          <w:color w:val="000000"/>
          <w:sz w:val="22"/>
          <w:szCs w:val="22"/>
          <w:lang w:val="es-ES"/>
        </w:rPr>
      </w:pPr>
      <w:r>
        <w:rPr>
          <w:rFonts w:ascii="Arial" w:eastAsia="Arial" w:hAnsi="Arial" w:cs="Arial"/>
          <w:color w:val="000000"/>
          <w:sz w:val="22"/>
          <w:szCs w:val="22"/>
          <w:lang w:val="es-ES"/>
        </w:rPr>
        <w:t xml:space="preserve">Early Steps debe obtener el consentimiento antes de utilizar los beneficios públicos de un niño o Medicaid si el niño o los padres no están ya inscritos en el programa de seguro público/Medicaid. </w:t>
      </w:r>
    </w:p>
    <w:p w14:paraId="0237265C" w14:textId="425C7393" w:rsidR="00F76A96" w:rsidRDefault="00FD3E91">
      <w:pPr>
        <w:pStyle w:val="ListParagraph"/>
        <w:numPr>
          <w:ilvl w:val="1"/>
          <w:numId w:val="11"/>
        </w:numPr>
        <w:spacing w:after="120"/>
        <w:contextualSpacing w:val="0"/>
        <w:rPr>
          <w:rFonts w:ascii="Arial" w:hAnsi="Arial" w:cs="Arial"/>
          <w:color w:val="000000"/>
          <w:sz w:val="22"/>
          <w:szCs w:val="22"/>
          <w:lang w:val="es-ES"/>
        </w:rPr>
      </w:pPr>
      <w:r>
        <w:rPr>
          <w:rFonts w:ascii="Arial" w:eastAsia="Arial" w:hAnsi="Arial" w:cs="Arial"/>
          <w:sz w:val="22"/>
          <w:szCs w:val="22"/>
          <w:lang w:val="es-ES"/>
        </w:rPr>
        <w:t xml:space="preserve">Early Steps debe obtener el consentimiento para utilizar el Medicaid del niño o los beneficios públicos para pagar los servicios en el IFSP del niño, si el uso de Medicaid tuviera los siguientes efectos: </w:t>
      </w:r>
    </w:p>
    <w:p w14:paraId="18C74F19" w14:textId="77777777" w:rsidR="00F76A96" w:rsidRDefault="00FD3E91">
      <w:pPr>
        <w:pStyle w:val="ListParagraph"/>
        <w:numPr>
          <w:ilvl w:val="2"/>
          <w:numId w:val="7"/>
        </w:numPr>
        <w:spacing w:after="120"/>
        <w:contextualSpacing w:val="0"/>
        <w:rPr>
          <w:rFonts w:ascii="Arial" w:hAnsi="Arial" w:cs="Arial"/>
          <w:color w:val="000000"/>
          <w:sz w:val="22"/>
          <w:szCs w:val="22"/>
          <w:lang w:val="es-ES"/>
        </w:rPr>
      </w:pPr>
      <w:r>
        <w:rPr>
          <w:rFonts w:ascii="Arial" w:eastAsia="Arial" w:hAnsi="Arial" w:cs="Arial"/>
          <w:color w:val="000000"/>
          <w:sz w:val="22"/>
          <w:szCs w:val="22"/>
          <w:lang w:val="es-ES"/>
        </w:rPr>
        <w:t xml:space="preserve">Reducir la cobertura disponible de por vida o cualquier otro beneficio que el niño reciba para el niño o los padres bajo el programa Medicaid. </w:t>
      </w:r>
    </w:p>
    <w:p w14:paraId="313223FD" w14:textId="77777777" w:rsidR="00F76A96" w:rsidRDefault="00FD3E91">
      <w:pPr>
        <w:pStyle w:val="ListParagraph"/>
        <w:numPr>
          <w:ilvl w:val="2"/>
          <w:numId w:val="7"/>
        </w:numPr>
        <w:spacing w:after="120"/>
        <w:contextualSpacing w:val="0"/>
        <w:rPr>
          <w:rFonts w:ascii="Arial" w:hAnsi="Arial" w:cs="Arial"/>
          <w:color w:val="000000"/>
          <w:sz w:val="22"/>
          <w:szCs w:val="22"/>
          <w:lang w:val="es-ES"/>
        </w:rPr>
      </w:pPr>
      <w:r>
        <w:rPr>
          <w:rFonts w:ascii="Arial" w:eastAsia="Arial" w:hAnsi="Arial" w:cs="Arial"/>
          <w:color w:val="000000"/>
          <w:sz w:val="22"/>
          <w:szCs w:val="22"/>
          <w:lang w:val="es-ES"/>
        </w:rPr>
        <w:t>Requerir que los padres del niño pagaran por servicios que de otro modo estarían cubiertos por los beneficios públicos o el programa Medicaid.</w:t>
      </w:r>
    </w:p>
    <w:p w14:paraId="6B9B6A56" w14:textId="77777777" w:rsidR="00F76A96" w:rsidRDefault="00FD3E91">
      <w:pPr>
        <w:pStyle w:val="ListParagraph"/>
        <w:numPr>
          <w:ilvl w:val="2"/>
          <w:numId w:val="7"/>
        </w:numPr>
        <w:spacing w:after="120"/>
        <w:contextualSpacing w:val="0"/>
        <w:rPr>
          <w:rFonts w:ascii="Arial" w:hAnsi="Arial" w:cs="Arial"/>
          <w:color w:val="000000"/>
          <w:sz w:val="22"/>
          <w:szCs w:val="22"/>
          <w:lang w:val="es-ES"/>
        </w:rPr>
      </w:pPr>
      <w:r>
        <w:rPr>
          <w:rFonts w:ascii="Arial" w:eastAsia="Arial" w:hAnsi="Arial" w:cs="Arial"/>
          <w:color w:val="000000"/>
          <w:sz w:val="22"/>
          <w:szCs w:val="22"/>
          <w:lang w:val="es-ES"/>
        </w:rPr>
        <w:t>Resultar en cualquier aumento de las primas o la interrupción de los beneficios o los seguros públicos para el niño o los padres del niño.</w:t>
      </w:r>
    </w:p>
    <w:p w14:paraId="444B65BF" w14:textId="77777777" w:rsidR="00F76A96" w:rsidRDefault="00FD3E91">
      <w:pPr>
        <w:pStyle w:val="ListParagraph"/>
        <w:numPr>
          <w:ilvl w:val="2"/>
          <w:numId w:val="7"/>
        </w:numPr>
        <w:spacing w:after="120"/>
        <w:contextualSpacing w:val="0"/>
        <w:rPr>
          <w:rFonts w:ascii="Arial" w:hAnsi="Arial" w:cs="Arial"/>
          <w:color w:val="000000"/>
          <w:sz w:val="22"/>
          <w:szCs w:val="22"/>
          <w:lang w:val="es-ES"/>
        </w:rPr>
      </w:pPr>
      <w:r>
        <w:rPr>
          <w:rFonts w:ascii="Arial" w:eastAsia="Arial" w:hAnsi="Arial" w:cs="Arial"/>
          <w:color w:val="000000"/>
          <w:sz w:val="22"/>
          <w:szCs w:val="22"/>
          <w:lang w:val="es-ES"/>
        </w:rPr>
        <w:t xml:space="preserve">Poner en riesgo al niño o los padres del niño de perder la elegibilidad para las exenciones basadas en el hogar y la comunidad sobre la base de los gastos totales relacionados con la salud. </w:t>
      </w:r>
    </w:p>
    <w:p w14:paraId="1B8B17A5" w14:textId="77777777" w:rsidR="00F76A96" w:rsidRDefault="00FD3E91">
      <w:pPr>
        <w:pStyle w:val="ListParagraph"/>
        <w:numPr>
          <w:ilvl w:val="0"/>
          <w:numId w:val="12"/>
        </w:numPr>
        <w:spacing w:after="120"/>
        <w:contextualSpacing w:val="0"/>
        <w:rPr>
          <w:rStyle w:val="fontstyle01"/>
          <w:rFonts w:ascii="Arial" w:hAnsi="Arial" w:cs="Arial"/>
          <w:sz w:val="22"/>
          <w:szCs w:val="22"/>
          <w:lang w:val="es-ES"/>
        </w:rPr>
      </w:pPr>
      <w:r>
        <w:rPr>
          <w:rStyle w:val="fontstyle01"/>
          <w:rFonts w:ascii="Arial" w:eastAsia="Arial" w:hAnsi="Arial" w:cs="Arial"/>
          <w:sz w:val="22"/>
          <w:szCs w:val="22"/>
          <w:lang w:val="es-ES"/>
        </w:rPr>
        <w:t xml:space="preserve">No hay costos para los padres por participar en el programa de seguros públicos estatales/Medicaid. La participación no dará lugar a ninguno de los costos o las pérdidas indicadas anteriormente en C.3. </w:t>
      </w:r>
    </w:p>
    <w:p w14:paraId="4216E4D1" w14:textId="37DAE0B1" w:rsidR="00F76A96" w:rsidRDefault="00FD3E91">
      <w:pPr>
        <w:pStyle w:val="ListParagraph"/>
        <w:numPr>
          <w:ilvl w:val="0"/>
          <w:numId w:val="12"/>
        </w:numPr>
        <w:spacing w:after="120"/>
        <w:contextualSpacing w:val="0"/>
        <w:rPr>
          <w:rFonts w:ascii="Arial" w:hAnsi="Arial" w:cs="Arial"/>
          <w:color w:val="000000"/>
          <w:sz w:val="22"/>
          <w:szCs w:val="22"/>
          <w:lang w:val="es-ES"/>
        </w:rPr>
      </w:pPr>
      <w:r>
        <w:rPr>
          <w:rFonts w:ascii="Arial" w:eastAsia="Arial" w:hAnsi="Arial" w:cs="Arial"/>
          <w:sz w:val="22"/>
          <w:szCs w:val="22"/>
          <w:lang w:val="es-ES"/>
        </w:rPr>
        <w:t>El consentimiento de los padres para divulgar la información de identificación personal (</w:t>
      </w:r>
      <w:proofErr w:type="spellStart"/>
      <w:r>
        <w:rPr>
          <w:rFonts w:ascii="Arial" w:eastAsia="Arial" w:hAnsi="Arial" w:cs="Arial"/>
          <w:sz w:val="22"/>
          <w:szCs w:val="22"/>
          <w:lang w:val="es-ES"/>
        </w:rPr>
        <w:t>Personally</w:t>
      </w:r>
      <w:proofErr w:type="spellEnd"/>
      <w:r>
        <w:rPr>
          <w:rFonts w:ascii="Arial" w:eastAsia="Arial" w:hAnsi="Arial" w:cs="Arial"/>
          <w:sz w:val="22"/>
          <w:szCs w:val="22"/>
          <w:lang w:val="es-ES"/>
        </w:rPr>
        <w:t xml:space="preserve"> </w:t>
      </w:r>
      <w:proofErr w:type="spellStart"/>
      <w:r>
        <w:rPr>
          <w:rFonts w:ascii="Arial" w:eastAsia="Arial" w:hAnsi="Arial" w:cs="Arial"/>
          <w:sz w:val="22"/>
          <w:szCs w:val="22"/>
          <w:lang w:val="es-ES"/>
        </w:rPr>
        <w:t>Identifiable</w:t>
      </w:r>
      <w:proofErr w:type="spellEnd"/>
      <w:r>
        <w:rPr>
          <w:rFonts w:ascii="Arial" w:eastAsia="Arial" w:hAnsi="Arial" w:cs="Arial"/>
          <w:sz w:val="22"/>
          <w:szCs w:val="22"/>
          <w:lang w:val="es-ES"/>
        </w:rPr>
        <w:t xml:space="preserve"> </w:t>
      </w:r>
      <w:proofErr w:type="spellStart"/>
      <w:r>
        <w:rPr>
          <w:rFonts w:ascii="Arial" w:eastAsia="Arial" w:hAnsi="Arial" w:cs="Arial"/>
          <w:sz w:val="22"/>
          <w:szCs w:val="22"/>
          <w:lang w:val="es-ES"/>
        </w:rPr>
        <w:t>Information</w:t>
      </w:r>
      <w:proofErr w:type="spellEnd"/>
      <w:r>
        <w:rPr>
          <w:rFonts w:ascii="Arial" w:eastAsia="Arial" w:hAnsi="Arial" w:cs="Arial"/>
          <w:sz w:val="22"/>
          <w:szCs w:val="22"/>
          <w:lang w:val="es-ES"/>
        </w:rPr>
        <w:t>, PII) de un niño a la agencia estatal de Medicaid o al programa de Asistencia Médica Administrada para la facturación se proporciona solo una vez y debe obtenerse antes de que el programa Early Steps divulgue la PII a la agencia estatal de Medicaid o al programa de Asistencia médica administrada.</w:t>
      </w:r>
    </w:p>
    <w:p w14:paraId="0354F188" w14:textId="77777777" w:rsidR="00F76A96" w:rsidRDefault="00FD3E91">
      <w:pPr>
        <w:pStyle w:val="ListParagraph"/>
        <w:numPr>
          <w:ilvl w:val="0"/>
          <w:numId w:val="12"/>
        </w:numPr>
        <w:spacing w:after="120"/>
        <w:contextualSpacing w:val="0"/>
        <w:rPr>
          <w:rFonts w:ascii="Arial" w:hAnsi="Arial" w:cs="Arial"/>
          <w:sz w:val="22"/>
          <w:szCs w:val="22"/>
          <w:lang w:val="es-ES"/>
        </w:rPr>
      </w:pPr>
      <w:r>
        <w:rPr>
          <w:rFonts w:ascii="Arial" w:eastAsia="Arial" w:hAnsi="Arial" w:cs="Arial"/>
          <w:sz w:val="22"/>
          <w:szCs w:val="22"/>
          <w:lang w:val="es-ES"/>
        </w:rPr>
        <w:lastRenderedPageBreak/>
        <w:t>Los padres tienen derecho a retirar su consentimiento para revelar la PII a la agencia estatal Medicaid o al programa de Asistencia médica administrada en cualquier momento.</w:t>
      </w:r>
    </w:p>
    <w:p w14:paraId="6CC2AC72" w14:textId="0BB164AB" w:rsidR="00F76A96" w:rsidRDefault="00FD3E91">
      <w:pPr>
        <w:pStyle w:val="ListParagraph"/>
        <w:numPr>
          <w:ilvl w:val="0"/>
          <w:numId w:val="12"/>
        </w:numPr>
        <w:spacing w:after="120"/>
        <w:contextualSpacing w:val="0"/>
        <w:rPr>
          <w:rFonts w:ascii="Arial" w:hAnsi="Arial" w:cs="Arial"/>
          <w:sz w:val="22"/>
          <w:szCs w:val="22"/>
          <w:lang w:val="es-ES"/>
        </w:rPr>
      </w:pPr>
      <w:r>
        <w:rPr>
          <w:rFonts w:ascii="Arial" w:eastAsia="Arial" w:hAnsi="Arial" w:cs="Arial"/>
          <w:sz w:val="22"/>
          <w:szCs w:val="22"/>
          <w:lang w:val="es-ES"/>
        </w:rPr>
        <w:t>Early Steps no puede exigir a los padres que se inscriban en Medicaid o en un programa de beneficios públicos como condición para recibir los servicios de Early Steps.</w:t>
      </w:r>
    </w:p>
    <w:bookmarkEnd w:id="4"/>
    <w:bookmarkEnd w:id="5"/>
    <w:p w14:paraId="035E7A8B" w14:textId="4BD4D6AC" w:rsidR="00F76A96" w:rsidRDefault="00FD3E91">
      <w:pPr>
        <w:pStyle w:val="ListParagraph"/>
        <w:numPr>
          <w:ilvl w:val="0"/>
          <w:numId w:val="12"/>
        </w:numPr>
        <w:spacing w:after="120"/>
        <w:contextualSpacing w:val="0"/>
        <w:rPr>
          <w:rFonts w:ascii="Arial" w:hAnsi="Arial" w:cs="Arial"/>
          <w:sz w:val="22"/>
          <w:szCs w:val="22"/>
          <w:lang w:val="es-ES"/>
        </w:rPr>
      </w:pPr>
      <w:r>
        <w:rPr>
          <w:rFonts w:ascii="Arial" w:eastAsia="Arial" w:hAnsi="Arial" w:cs="Arial"/>
          <w:sz w:val="22"/>
          <w:szCs w:val="22"/>
          <w:lang w:val="es-ES"/>
        </w:rPr>
        <w:t xml:space="preserve">Si usted o su hijo también están cubiertos por un seguro privado, Medicaid requiere </w:t>
      </w:r>
      <w:r>
        <w:rPr>
          <w:rFonts w:ascii="Arial" w:eastAsia="Arial" w:hAnsi="Arial" w:cs="Arial"/>
          <w:b/>
          <w:bCs/>
          <w:sz w:val="22"/>
          <w:szCs w:val="22"/>
          <w:u w:val="single"/>
          <w:lang w:val="es-ES"/>
        </w:rPr>
        <w:t>el</w:t>
      </w:r>
      <w:r>
        <w:rPr>
          <w:rFonts w:ascii="Arial" w:eastAsia="Arial" w:hAnsi="Arial" w:cs="Arial"/>
          <w:sz w:val="22"/>
          <w:szCs w:val="22"/>
          <w:lang w:val="es-ES"/>
        </w:rPr>
        <w:t xml:space="preserve"> uso de su seguro privado como </w:t>
      </w:r>
      <w:r>
        <w:rPr>
          <w:rFonts w:ascii="Arial" w:eastAsia="Arial" w:hAnsi="Arial" w:cs="Arial"/>
          <w:b/>
          <w:bCs/>
          <w:sz w:val="22"/>
          <w:szCs w:val="22"/>
          <w:u w:val="single"/>
          <w:lang w:val="es-ES"/>
        </w:rPr>
        <w:t>seguro</w:t>
      </w:r>
      <w:r>
        <w:rPr>
          <w:rFonts w:ascii="Arial" w:eastAsia="Arial" w:hAnsi="Arial" w:cs="Arial"/>
          <w:sz w:val="22"/>
          <w:szCs w:val="22"/>
          <w:lang w:val="es-ES"/>
        </w:rPr>
        <w:t xml:space="preserve"> principal. Por lo tanto, Early Steps no puede facturar a Medicaid a menos que usted también dé su consentimiento para que Early Steps facture al seguro privado.</w:t>
      </w:r>
    </w:p>
    <w:sectPr w:rsidR="00F76A96">
      <w:footerReference w:type="even" r:id="rId12"/>
      <w:footerReference w:type="default" r:id="rId13"/>
      <w:pgSz w:w="12240" w:h="15840" w:code="1"/>
      <w:pgMar w:top="547" w:right="1267" w:bottom="547" w:left="144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2B80" w14:textId="77777777" w:rsidR="00777592" w:rsidRDefault="00777592">
      <w:r>
        <w:separator/>
      </w:r>
    </w:p>
  </w:endnote>
  <w:endnote w:type="continuationSeparator" w:id="0">
    <w:p w14:paraId="115CCDAB" w14:textId="77777777" w:rsidR="00777592" w:rsidRDefault="00777592">
      <w:r>
        <w:continuationSeparator/>
      </w:r>
    </w:p>
  </w:endnote>
  <w:endnote w:type="continuationNotice" w:id="1">
    <w:p w14:paraId="4241481D" w14:textId="77777777" w:rsidR="00777592" w:rsidRDefault="00777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2177" w14:textId="77777777" w:rsidR="00F76A96" w:rsidRDefault="00FD3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EAB3F" w14:textId="77777777" w:rsidR="00F76A96" w:rsidRDefault="00F76A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6436" w14:textId="77777777" w:rsidR="00F76A96" w:rsidRDefault="00F76A96">
    <w:pPr>
      <w:pStyle w:val="Footer"/>
      <w:framePr w:wrap="around" w:vAnchor="text" w:hAnchor="margin" w:xAlign="right" w:y="1"/>
      <w:rPr>
        <w:rStyle w:val="PageNumber"/>
      </w:rPr>
    </w:pPr>
  </w:p>
  <w:p w14:paraId="08D335BA" w14:textId="77777777" w:rsidR="00F76A96" w:rsidRDefault="00F76A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3BBC" w14:textId="77777777" w:rsidR="00777592" w:rsidRDefault="00777592">
      <w:r>
        <w:separator/>
      </w:r>
    </w:p>
  </w:footnote>
  <w:footnote w:type="continuationSeparator" w:id="0">
    <w:p w14:paraId="22013F8B" w14:textId="77777777" w:rsidR="00777592" w:rsidRDefault="00777592">
      <w:r>
        <w:continuationSeparator/>
      </w:r>
    </w:p>
  </w:footnote>
  <w:footnote w:type="continuationNotice" w:id="1">
    <w:p w14:paraId="10D91945" w14:textId="77777777" w:rsidR="00777592" w:rsidRDefault="007775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149"/>
    <w:multiLevelType w:val="hybridMultilevel"/>
    <w:tmpl w:val="35E4B546"/>
    <w:lvl w:ilvl="0" w:tplc="03BA433C">
      <w:start w:val="1"/>
      <w:numFmt w:val="bullet"/>
      <w:lvlText w:val=""/>
      <w:lvlJc w:val="left"/>
      <w:pPr>
        <w:tabs>
          <w:tab w:val="num" w:pos="780"/>
        </w:tabs>
        <w:ind w:left="780" w:hanging="360"/>
      </w:pPr>
      <w:rPr>
        <w:rFonts w:ascii="Symbol" w:hAnsi="Symbol" w:hint="default"/>
      </w:rPr>
    </w:lvl>
    <w:lvl w:ilvl="1" w:tplc="CADE296A" w:tentative="1">
      <w:start w:val="1"/>
      <w:numFmt w:val="bullet"/>
      <w:lvlText w:val="o"/>
      <w:lvlJc w:val="left"/>
      <w:pPr>
        <w:tabs>
          <w:tab w:val="num" w:pos="1500"/>
        </w:tabs>
        <w:ind w:left="1500" w:hanging="360"/>
      </w:pPr>
      <w:rPr>
        <w:rFonts w:ascii="Courier New" w:hAnsi="Courier New" w:cs="Courier New" w:hint="default"/>
      </w:rPr>
    </w:lvl>
    <w:lvl w:ilvl="2" w:tplc="2FBCCF02" w:tentative="1">
      <w:start w:val="1"/>
      <w:numFmt w:val="bullet"/>
      <w:lvlText w:val=""/>
      <w:lvlJc w:val="left"/>
      <w:pPr>
        <w:tabs>
          <w:tab w:val="num" w:pos="2220"/>
        </w:tabs>
        <w:ind w:left="2220" w:hanging="360"/>
      </w:pPr>
      <w:rPr>
        <w:rFonts w:ascii="Wingdings" w:hAnsi="Wingdings" w:hint="default"/>
      </w:rPr>
    </w:lvl>
    <w:lvl w:ilvl="3" w:tplc="316C48AE" w:tentative="1">
      <w:start w:val="1"/>
      <w:numFmt w:val="bullet"/>
      <w:lvlText w:val=""/>
      <w:lvlJc w:val="left"/>
      <w:pPr>
        <w:tabs>
          <w:tab w:val="num" w:pos="2940"/>
        </w:tabs>
        <w:ind w:left="2940" w:hanging="360"/>
      </w:pPr>
      <w:rPr>
        <w:rFonts w:ascii="Symbol" w:hAnsi="Symbol" w:hint="default"/>
      </w:rPr>
    </w:lvl>
    <w:lvl w:ilvl="4" w:tplc="A06E4B5E" w:tentative="1">
      <w:start w:val="1"/>
      <w:numFmt w:val="bullet"/>
      <w:lvlText w:val="o"/>
      <w:lvlJc w:val="left"/>
      <w:pPr>
        <w:tabs>
          <w:tab w:val="num" w:pos="3660"/>
        </w:tabs>
        <w:ind w:left="3660" w:hanging="360"/>
      </w:pPr>
      <w:rPr>
        <w:rFonts w:ascii="Courier New" w:hAnsi="Courier New" w:cs="Courier New" w:hint="default"/>
      </w:rPr>
    </w:lvl>
    <w:lvl w:ilvl="5" w:tplc="D0C4A37A" w:tentative="1">
      <w:start w:val="1"/>
      <w:numFmt w:val="bullet"/>
      <w:lvlText w:val=""/>
      <w:lvlJc w:val="left"/>
      <w:pPr>
        <w:tabs>
          <w:tab w:val="num" w:pos="4380"/>
        </w:tabs>
        <w:ind w:left="4380" w:hanging="360"/>
      </w:pPr>
      <w:rPr>
        <w:rFonts w:ascii="Wingdings" w:hAnsi="Wingdings" w:hint="default"/>
      </w:rPr>
    </w:lvl>
    <w:lvl w:ilvl="6" w:tplc="0B343848" w:tentative="1">
      <w:start w:val="1"/>
      <w:numFmt w:val="bullet"/>
      <w:lvlText w:val=""/>
      <w:lvlJc w:val="left"/>
      <w:pPr>
        <w:tabs>
          <w:tab w:val="num" w:pos="5100"/>
        </w:tabs>
        <w:ind w:left="5100" w:hanging="360"/>
      </w:pPr>
      <w:rPr>
        <w:rFonts w:ascii="Symbol" w:hAnsi="Symbol" w:hint="default"/>
      </w:rPr>
    </w:lvl>
    <w:lvl w:ilvl="7" w:tplc="9EAEF114" w:tentative="1">
      <w:start w:val="1"/>
      <w:numFmt w:val="bullet"/>
      <w:lvlText w:val="o"/>
      <w:lvlJc w:val="left"/>
      <w:pPr>
        <w:tabs>
          <w:tab w:val="num" w:pos="5820"/>
        </w:tabs>
        <w:ind w:left="5820" w:hanging="360"/>
      </w:pPr>
      <w:rPr>
        <w:rFonts w:ascii="Courier New" w:hAnsi="Courier New" w:cs="Courier New" w:hint="default"/>
      </w:rPr>
    </w:lvl>
    <w:lvl w:ilvl="8" w:tplc="49825E28"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3047E43"/>
    <w:multiLevelType w:val="hybridMultilevel"/>
    <w:tmpl w:val="502646C6"/>
    <w:lvl w:ilvl="0" w:tplc="D33C4118">
      <w:start w:val="1"/>
      <w:numFmt w:val="decimal"/>
      <w:lvlText w:val="%1."/>
      <w:lvlJc w:val="left"/>
      <w:pPr>
        <w:ind w:left="720" w:hanging="360"/>
      </w:pPr>
      <w:rPr>
        <w:rFonts w:hint="default"/>
      </w:rPr>
    </w:lvl>
    <w:lvl w:ilvl="1" w:tplc="88F4656A">
      <w:start w:val="1"/>
      <w:numFmt w:val="decimal"/>
      <w:lvlText w:val="%2."/>
      <w:lvlJc w:val="left"/>
      <w:pPr>
        <w:ind w:left="1440" w:hanging="360"/>
      </w:pPr>
      <w:rPr>
        <w:rFonts w:hint="default"/>
      </w:rPr>
    </w:lvl>
    <w:lvl w:ilvl="2" w:tplc="2B2492AC" w:tentative="1">
      <w:start w:val="1"/>
      <w:numFmt w:val="lowerRoman"/>
      <w:lvlText w:val="%3."/>
      <w:lvlJc w:val="right"/>
      <w:pPr>
        <w:ind w:left="2160" w:hanging="180"/>
      </w:pPr>
    </w:lvl>
    <w:lvl w:ilvl="3" w:tplc="60762442" w:tentative="1">
      <w:start w:val="1"/>
      <w:numFmt w:val="decimal"/>
      <w:lvlText w:val="%4."/>
      <w:lvlJc w:val="left"/>
      <w:pPr>
        <w:ind w:left="2880" w:hanging="360"/>
      </w:pPr>
    </w:lvl>
    <w:lvl w:ilvl="4" w:tplc="40CE9FDC" w:tentative="1">
      <w:start w:val="1"/>
      <w:numFmt w:val="lowerLetter"/>
      <w:lvlText w:val="%5."/>
      <w:lvlJc w:val="left"/>
      <w:pPr>
        <w:ind w:left="3600" w:hanging="360"/>
      </w:pPr>
    </w:lvl>
    <w:lvl w:ilvl="5" w:tplc="44C490F2" w:tentative="1">
      <w:start w:val="1"/>
      <w:numFmt w:val="lowerRoman"/>
      <w:lvlText w:val="%6."/>
      <w:lvlJc w:val="right"/>
      <w:pPr>
        <w:ind w:left="4320" w:hanging="180"/>
      </w:pPr>
    </w:lvl>
    <w:lvl w:ilvl="6" w:tplc="24BA4BD2" w:tentative="1">
      <w:start w:val="1"/>
      <w:numFmt w:val="decimal"/>
      <w:lvlText w:val="%7."/>
      <w:lvlJc w:val="left"/>
      <w:pPr>
        <w:ind w:left="5040" w:hanging="360"/>
      </w:pPr>
    </w:lvl>
    <w:lvl w:ilvl="7" w:tplc="4886D1B0" w:tentative="1">
      <w:start w:val="1"/>
      <w:numFmt w:val="lowerLetter"/>
      <w:lvlText w:val="%8."/>
      <w:lvlJc w:val="left"/>
      <w:pPr>
        <w:ind w:left="5760" w:hanging="360"/>
      </w:pPr>
    </w:lvl>
    <w:lvl w:ilvl="8" w:tplc="EBF007F4" w:tentative="1">
      <w:start w:val="1"/>
      <w:numFmt w:val="lowerRoman"/>
      <w:lvlText w:val="%9."/>
      <w:lvlJc w:val="right"/>
      <w:pPr>
        <w:ind w:left="6480" w:hanging="180"/>
      </w:pPr>
    </w:lvl>
  </w:abstractNum>
  <w:abstractNum w:abstractNumId="2" w15:restartNumberingAfterBreak="0">
    <w:nsid w:val="26C51B1C"/>
    <w:multiLevelType w:val="hybridMultilevel"/>
    <w:tmpl w:val="765E7798"/>
    <w:lvl w:ilvl="0" w:tplc="AF3865C2">
      <w:start w:val="1"/>
      <w:numFmt w:val="upperLetter"/>
      <w:lvlText w:val="%1."/>
      <w:lvlJc w:val="left"/>
      <w:pPr>
        <w:ind w:left="720" w:hanging="360"/>
      </w:pPr>
    </w:lvl>
    <w:lvl w:ilvl="1" w:tplc="3790F4EA">
      <w:start w:val="1"/>
      <w:numFmt w:val="decimal"/>
      <w:lvlText w:val="%2."/>
      <w:lvlJc w:val="left"/>
      <w:pPr>
        <w:ind w:left="1440" w:hanging="360"/>
      </w:pPr>
      <w:rPr>
        <w:rFonts w:hint="default"/>
      </w:rPr>
    </w:lvl>
    <w:lvl w:ilvl="2" w:tplc="37A07542">
      <w:start w:val="1"/>
      <w:numFmt w:val="lowerRoman"/>
      <w:lvlText w:val="%3."/>
      <w:lvlJc w:val="right"/>
      <w:pPr>
        <w:ind w:left="2160" w:hanging="180"/>
      </w:pPr>
    </w:lvl>
    <w:lvl w:ilvl="3" w:tplc="D86AFFF2" w:tentative="1">
      <w:start w:val="1"/>
      <w:numFmt w:val="decimal"/>
      <w:lvlText w:val="%4."/>
      <w:lvlJc w:val="left"/>
      <w:pPr>
        <w:ind w:left="2880" w:hanging="360"/>
      </w:pPr>
    </w:lvl>
    <w:lvl w:ilvl="4" w:tplc="9EF81540" w:tentative="1">
      <w:start w:val="1"/>
      <w:numFmt w:val="lowerLetter"/>
      <w:lvlText w:val="%5."/>
      <w:lvlJc w:val="left"/>
      <w:pPr>
        <w:ind w:left="3600" w:hanging="360"/>
      </w:pPr>
    </w:lvl>
    <w:lvl w:ilvl="5" w:tplc="9E94FE22" w:tentative="1">
      <w:start w:val="1"/>
      <w:numFmt w:val="lowerRoman"/>
      <w:lvlText w:val="%6."/>
      <w:lvlJc w:val="right"/>
      <w:pPr>
        <w:ind w:left="4320" w:hanging="180"/>
      </w:pPr>
    </w:lvl>
    <w:lvl w:ilvl="6" w:tplc="E0A0EF64" w:tentative="1">
      <w:start w:val="1"/>
      <w:numFmt w:val="decimal"/>
      <w:lvlText w:val="%7."/>
      <w:lvlJc w:val="left"/>
      <w:pPr>
        <w:ind w:left="5040" w:hanging="360"/>
      </w:pPr>
    </w:lvl>
    <w:lvl w:ilvl="7" w:tplc="96A0FAC6" w:tentative="1">
      <w:start w:val="1"/>
      <w:numFmt w:val="lowerLetter"/>
      <w:lvlText w:val="%8."/>
      <w:lvlJc w:val="left"/>
      <w:pPr>
        <w:ind w:left="5760" w:hanging="360"/>
      </w:pPr>
    </w:lvl>
    <w:lvl w:ilvl="8" w:tplc="3BAECC32" w:tentative="1">
      <w:start w:val="1"/>
      <w:numFmt w:val="lowerRoman"/>
      <w:lvlText w:val="%9."/>
      <w:lvlJc w:val="right"/>
      <w:pPr>
        <w:ind w:left="6480" w:hanging="180"/>
      </w:pPr>
    </w:lvl>
  </w:abstractNum>
  <w:abstractNum w:abstractNumId="3" w15:restartNumberingAfterBreak="0">
    <w:nsid w:val="2FA21C3D"/>
    <w:multiLevelType w:val="hybridMultilevel"/>
    <w:tmpl w:val="8CFAFC98"/>
    <w:lvl w:ilvl="0" w:tplc="962819F2">
      <w:start w:val="1"/>
      <w:numFmt w:val="decimal"/>
      <w:lvlText w:val="%1."/>
      <w:lvlJc w:val="left"/>
      <w:pPr>
        <w:tabs>
          <w:tab w:val="num" w:pos="360"/>
        </w:tabs>
        <w:ind w:left="360" w:hanging="360"/>
      </w:pPr>
      <w:rPr>
        <w:rFonts w:hint="default"/>
      </w:rPr>
    </w:lvl>
    <w:lvl w:ilvl="1" w:tplc="9F888E9C" w:tentative="1">
      <w:start w:val="1"/>
      <w:numFmt w:val="lowerLetter"/>
      <w:lvlText w:val="%2."/>
      <w:lvlJc w:val="left"/>
      <w:pPr>
        <w:tabs>
          <w:tab w:val="num" w:pos="1080"/>
        </w:tabs>
        <w:ind w:left="1080" w:hanging="360"/>
      </w:pPr>
    </w:lvl>
    <w:lvl w:ilvl="2" w:tplc="91644DA4" w:tentative="1">
      <w:start w:val="1"/>
      <w:numFmt w:val="lowerRoman"/>
      <w:lvlText w:val="%3."/>
      <w:lvlJc w:val="right"/>
      <w:pPr>
        <w:tabs>
          <w:tab w:val="num" w:pos="1800"/>
        </w:tabs>
        <w:ind w:left="1800" w:hanging="180"/>
      </w:pPr>
    </w:lvl>
    <w:lvl w:ilvl="3" w:tplc="E280073C" w:tentative="1">
      <w:start w:val="1"/>
      <w:numFmt w:val="decimal"/>
      <w:lvlText w:val="%4."/>
      <w:lvlJc w:val="left"/>
      <w:pPr>
        <w:tabs>
          <w:tab w:val="num" w:pos="2520"/>
        </w:tabs>
        <w:ind w:left="2520" w:hanging="360"/>
      </w:pPr>
    </w:lvl>
    <w:lvl w:ilvl="4" w:tplc="F376B21C" w:tentative="1">
      <w:start w:val="1"/>
      <w:numFmt w:val="lowerLetter"/>
      <w:lvlText w:val="%5."/>
      <w:lvlJc w:val="left"/>
      <w:pPr>
        <w:tabs>
          <w:tab w:val="num" w:pos="3240"/>
        </w:tabs>
        <w:ind w:left="3240" w:hanging="360"/>
      </w:pPr>
    </w:lvl>
    <w:lvl w:ilvl="5" w:tplc="53626780" w:tentative="1">
      <w:start w:val="1"/>
      <w:numFmt w:val="lowerRoman"/>
      <w:lvlText w:val="%6."/>
      <w:lvlJc w:val="right"/>
      <w:pPr>
        <w:tabs>
          <w:tab w:val="num" w:pos="3960"/>
        </w:tabs>
        <w:ind w:left="3960" w:hanging="180"/>
      </w:pPr>
    </w:lvl>
    <w:lvl w:ilvl="6" w:tplc="FF9211B0" w:tentative="1">
      <w:start w:val="1"/>
      <w:numFmt w:val="decimal"/>
      <w:lvlText w:val="%7."/>
      <w:lvlJc w:val="left"/>
      <w:pPr>
        <w:tabs>
          <w:tab w:val="num" w:pos="4680"/>
        </w:tabs>
        <w:ind w:left="4680" w:hanging="360"/>
      </w:pPr>
    </w:lvl>
    <w:lvl w:ilvl="7" w:tplc="D8AE3430" w:tentative="1">
      <w:start w:val="1"/>
      <w:numFmt w:val="lowerLetter"/>
      <w:lvlText w:val="%8."/>
      <w:lvlJc w:val="left"/>
      <w:pPr>
        <w:tabs>
          <w:tab w:val="num" w:pos="5400"/>
        </w:tabs>
        <w:ind w:left="5400" w:hanging="360"/>
      </w:pPr>
    </w:lvl>
    <w:lvl w:ilvl="8" w:tplc="99E8FDE0" w:tentative="1">
      <w:start w:val="1"/>
      <w:numFmt w:val="lowerRoman"/>
      <w:lvlText w:val="%9."/>
      <w:lvlJc w:val="right"/>
      <w:pPr>
        <w:tabs>
          <w:tab w:val="num" w:pos="6120"/>
        </w:tabs>
        <w:ind w:left="6120" w:hanging="180"/>
      </w:pPr>
    </w:lvl>
  </w:abstractNum>
  <w:abstractNum w:abstractNumId="4" w15:restartNumberingAfterBreak="0">
    <w:nsid w:val="39F11582"/>
    <w:multiLevelType w:val="hybridMultilevel"/>
    <w:tmpl w:val="5D001CA0"/>
    <w:lvl w:ilvl="0" w:tplc="8662E1E8">
      <w:start w:val="1"/>
      <w:numFmt w:val="upperLetter"/>
      <w:lvlText w:val="%1."/>
      <w:lvlJc w:val="left"/>
      <w:pPr>
        <w:tabs>
          <w:tab w:val="num" w:pos="360"/>
        </w:tabs>
        <w:ind w:left="360" w:hanging="360"/>
      </w:pPr>
      <w:rPr>
        <w:rFonts w:hint="default"/>
        <w:b w:val="0"/>
        <w:i w:val="0"/>
      </w:rPr>
    </w:lvl>
    <w:lvl w:ilvl="1" w:tplc="231C43D0">
      <w:start w:val="1"/>
      <w:numFmt w:val="decimal"/>
      <w:lvlText w:val="%2."/>
      <w:lvlJc w:val="left"/>
      <w:pPr>
        <w:tabs>
          <w:tab w:val="num" w:pos="1440"/>
        </w:tabs>
        <w:ind w:left="1440" w:hanging="360"/>
      </w:pPr>
      <w:rPr>
        <w:rFonts w:hint="default"/>
        <w:b w:val="0"/>
        <w:i w:val="0"/>
      </w:rPr>
    </w:lvl>
    <w:lvl w:ilvl="2" w:tplc="1232475E" w:tentative="1">
      <w:start w:val="1"/>
      <w:numFmt w:val="lowerRoman"/>
      <w:lvlText w:val="%3."/>
      <w:lvlJc w:val="right"/>
      <w:pPr>
        <w:tabs>
          <w:tab w:val="num" w:pos="2160"/>
        </w:tabs>
        <w:ind w:left="2160" w:hanging="180"/>
      </w:pPr>
    </w:lvl>
    <w:lvl w:ilvl="3" w:tplc="6DB05FAA" w:tentative="1">
      <w:start w:val="1"/>
      <w:numFmt w:val="decimal"/>
      <w:lvlText w:val="%4."/>
      <w:lvlJc w:val="left"/>
      <w:pPr>
        <w:tabs>
          <w:tab w:val="num" w:pos="2880"/>
        </w:tabs>
        <w:ind w:left="2880" w:hanging="360"/>
      </w:pPr>
    </w:lvl>
    <w:lvl w:ilvl="4" w:tplc="57D27E0E" w:tentative="1">
      <w:start w:val="1"/>
      <w:numFmt w:val="lowerLetter"/>
      <w:lvlText w:val="%5."/>
      <w:lvlJc w:val="left"/>
      <w:pPr>
        <w:tabs>
          <w:tab w:val="num" w:pos="3600"/>
        </w:tabs>
        <w:ind w:left="3600" w:hanging="360"/>
      </w:pPr>
    </w:lvl>
    <w:lvl w:ilvl="5" w:tplc="57E08354" w:tentative="1">
      <w:start w:val="1"/>
      <w:numFmt w:val="lowerRoman"/>
      <w:lvlText w:val="%6."/>
      <w:lvlJc w:val="right"/>
      <w:pPr>
        <w:tabs>
          <w:tab w:val="num" w:pos="4320"/>
        </w:tabs>
        <w:ind w:left="4320" w:hanging="180"/>
      </w:pPr>
    </w:lvl>
    <w:lvl w:ilvl="6" w:tplc="95B237A0" w:tentative="1">
      <w:start w:val="1"/>
      <w:numFmt w:val="decimal"/>
      <w:lvlText w:val="%7."/>
      <w:lvlJc w:val="left"/>
      <w:pPr>
        <w:tabs>
          <w:tab w:val="num" w:pos="5040"/>
        </w:tabs>
        <w:ind w:left="5040" w:hanging="360"/>
      </w:pPr>
    </w:lvl>
    <w:lvl w:ilvl="7" w:tplc="4D145076" w:tentative="1">
      <w:start w:val="1"/>
      <w:numFmt w:val="lowerLetter"/>
      <w:lvlText w:val="%8."/>
      <w:lvlJc w:val="left"/>
      <w:pPr>
        <w:tabs>
          <w:tab w:val="num" w:pos="5760"/>
        </w:tabs>
        <w:ind w:left="5760" w:hanging="360"/>
      </w:pPr>
    </w:lvl>
    <w:lvl w:ilvl="8" w:tplc="1A082A72" w:tentative="1">
      <w:start w:val="1"/>
      <w:numFmt w:val="lowerRoman"/>
      <w:lvlText w:val="%9."/>
      <w:lvlJc w:val="right"/>
      <w:pPr>
        <w:tabs>
          <w:tab w:val="num" w:pos="6480"/>
        </w:tabs>
        <w:ind w:left="6480" w:hanging="180"/>
      </w:pPr>
    </w:lvl>
  </w:abstractNum>
  <w:abstractNum w:abstractNumId="5" w15:restartNumberingAfterBreak="0">
    <w:nsid w:val="40EE23DC"/>
    <w:multiLevelType w:val="hybridMultilevel"/>
    <w:tmpl w:val="F392BA82"/>
    <w:lvl w:ilvl="0" w:tplc="1050508A">
      <w:start w:val="1"/>
      <w:numFmt w:val="upperLetter"/>
      <w:lvlText w:val="%1."/>
      <w:lvlJc w:val="left"/>
      <w:pPr>
        <w:ind w:left="720" w:hanging="360"/>
      </w:pPr>
    </w:lvl>
    <w:lvl w:ilvl="1" w:tplc="53822220">
      <w:start w:val="1"/>
      <w:numFmt w:val="lowerLetter"/>
      <w:lvlText w:val="%2."/>
      <w:lvlJc w:val="left"/>
      <w:pPr>
        <w:ind w:left="1440" w:hanging="360"/>
      </w:pPr>
    </w:lvl>
    <w:lvl w:ilvl="2" w:tplc="9A3C6F26">
      <w:start w:val="1"/>
      <w:numFmt w:val="lowerRoman"/>
      <w:lvlText w:val="%3."/>
      <w:lvlJc w:val="right"/>
      <w:pPr>
        <w:ind w:left="2160" w:hanging="180"/>
      </w:pPr>
    </w:lvl>
    <w:lvl w:ilvl="3" w:tplc="A66ADA9E" w:tentative="1">
      <w:start w:val="1"/>
      <w:numFmt w:val="decimal"/>
      <w:lvlText w:val="%4."/>
      <w:lvlJc w:val="left"/>
      <w:pPr>
        <w:ind w:left="2880" w:hanging="360"/>
      </w:pPr>
    </w:lvl>
    <w:lvl w:ilvl="4" w:tplc="853E0E96" w:tentative="1">
      <w:start w:val="1"/>
      <w:numFmt w:val="lowerLetter"/>
      <w:lvlText w:val="%5."/>
      <w:lvlJc w:val="left"/>
      <w:pPr>
        <w:ind w:left="3600" w:hanging="360"/>
      </w:pPr>
    </w:lvl>
    <w:lvl w:ilvl="5" w:tplc="0FF0C84A" w:tentative="1">
      <w:start w:val="1"/>
      <w:numFmt w:val="lowerRoman"/>
      <w:lvlText w:val="%6."/>
      <w:lvlJc w:val="right"/>
      <w:pPr>
        <w:ind w:left="4320" w:hanging="180"/>
      </w:pPr>
    </w:lvl>
    <w:lvl w:ilvl="6" w:tplc="5094AA0E" w:tentative="1">
      <w:start w:val="1"/>
      <w:numFmt w:val="decimal"/>
      <w:lvlText w:val="%7."/>
      <w:lvlJc w:val="left"/>
      <w:pPr>
        <w:ind w:left="5040" w:hanging="360"/>
      </w:pPr>
    </w:lvl>
    <w:lvl w:ilvl="7" w:tplc="46DE2DEE" w:tentative="1">
      <w:start w:val="1"/>
      <w:numFmt w:val="lowerLetter"/>
      <w:lvlText w:val="%8."/>
      <w:lvlJc w:val="left"/>
      <w:pPr>
        <w:ind w:left="5760" w:hanging="360"/>
      </w:pPr>
    </w:lvl>
    <w:lvl w:ilvl="8" w:tplc="55C612CA" w:tentative="1">
      <w:start w:val="1"/>
      <w:numFmt w:val="lowerRoman"/>
      <w:lvlText w:val="%9."/>
      <w:lvlJc w:val="right"/>
      <w:pPr>
        <w:ind w:left="6480" w:hanging="180"/>
      </w:pPr>
    </w:lvl>
  </w:abstractNum>
  <w:abstractNum w:abstractNumId="6" w15:restartNumberingAfterBreak="0">
    <w:nsid w:val="47304100"/>
    <w:multiLevelType w:val="hybridMultilevel"/>
    <w:tmpl w:val="AE1024B8"/>
    <w:lvl w:ilvl="0" w:tplc="A7A4D708">
      <w:start w:val="1"/>
      <w:numFmt w:val="upperLetter"/>
      <w:lvlText w:val="%1."/>
      <w:lvlJc w:val="left"/>
      <w:pPr>
        <w:ind w:left="720" w:hanging="360"/>
      </w:pPr>
      <w:rPr>
        <w:rFonts w:hint="default"/>
      </w:rPr>
    </w:lvl>
    <w:lvl w:ilvl="1" w:tplc="E3B05280">
      <w:start w:val="1"/>
      <w:numFmt w:val="decimal"/>
      <w:lvlText w:val="%2."/>
      <w:lvlJc w:val="left"/>
      <w:pPr>
        <w:ind w:left="1440" w:hanging="360"/>
      </w:pPr>
      <w:rPr>
        <w:rFonts w:hint="default"/>
      </w:rPr>
    </w:lvl>
    <w:lvl w:ilvl="2" w:tplc="4E266A54">
      <w:start w:val="1"/>
      <w:numFmt w:val="lowerLetter"/>
      <w:lvlText w:val="%3."/>
      <w:lvlJc w:val="left"/>
      <w:pPr>
        <w:ind w:left="2340" w:hanging="360"/>
      </w:pPr>
      <w:rPr>
        <w:rFonts w:hint="default"/>
      </w:rPr>
    </w:lvl>
    <w:lvl w:ilvl="3" w:tplc="9EBC35CE" w:tentative="1">
      <w:start w:val="1"/>
      <w:numFmt w:val="decimal"/>
      <w:lvlText w:val="%4."/>
      <w:lvlJc w:val="left"/>
      <w:pPr>
        <w:ind w:left="2880" w:hanging="360"/>
      </w:pPr>
    </w:lvl>
    <w:lvl w:ilvl="4" w:tplc="94D2AAC2" w:tentative="1">
      <w:start w:val="1"/>
      <w:numFmt w:val="lowerLetter"/>
      <w:lvlText w:val="%5."/>
      <w:lvlJc w:val="left"/>
      <w:pPr>
        <w:ind w:left="3600" w:hanging="360"/>
      </w:pPr>
    </w:lvl>
    <w:lvl w:ilvl="5" w:tplc="6EF429F4" w:tentative="1">
      <w:start w:val="1"/>
      <w:numFmt w:val="lowerRoman"/>
      <w:lvlText w:val="%6."/>
      <w:lvlJc w:val="right"/>
      <w:pPr>
        <w:ind w:left="4320" w:hanging="180"/>
      </w:pPr>
    </w:lvl>
    <w:lvl w:ilvl="6" w:tplc="EA821DC2" w:tentative="1">
      <w:start w:val="1"/>
      <w:numFmt w:val="decimal"/>
      <w:lvlText w:val="%7."/>
      <w:lvlJc w:val="left"/>
      <w:pPr>
        <w:ind w:left="5040" w:hanging="360"/>
      </w:pPr>
    </w:lvl>
    <w:lvl w:ilvl="7" w:tplc="FD7AB56A" w:tentative="1">
      <w:start w:val="1"/>
      <w:numFmt w:val="lowerLetter"/>
      <w:lvlText w:val="%8."/>
      <w:lvlJc w:val="left"/>
      <w:pPr>
        <w:ind w:left="5760" w:hanging="360"/>
      </w:pPr>
    </w:lvl>
    <w:lvl w:ilvl="8" w:tplc="259C27CE" w:tentative="1">
      <w:start w:val="1"/>
      <w:numFmt w:val="lowerRoman"/>
      <w:lvlText w:val="%9."/>
      <w:lvlJc w:val="right"/>
      <w:pPr>
        <w:ind w:left="6480" w:hanging="180"/>
      </w:pPr>
    </w:lvl>
  </w:abstractNum>
  <w:abstractNum w:abstractNumId="7" w15:restartNumberingAfterBreak="0">
    <w:nsid w:val="4D9B012B"/>
    <w:multiLevelType w:val="hybridMultilevel"/>
    <w:tmpl w:val="D9181BE6"/>
    <w:lvl w:ilvl="0" w:tplc="0102E5F2">
      <w:start w:val="1"/>
      <w:numFmt w:val="lowerRoman"/>
      <w:lvlText w:val="%1."/>
      <w:lvlJc w:val="left"/>
      <w:pPr>
        <w:ind w:left="1800" w:hanging="360"/>
      </w:pPr>
      <w:rPr>
        <w:rFonts w:ascii="ArialNarrow" w:eastAsia="Times New Roman" w:hAnsi="ArialNarrow" w:cs="Times New Roman"/>
      </w:rPr>
    </w:lvl>
    <w:lvl w:ilvl="1" w:tplc="FC782D06" w:tentative="1">
      <w:start w:val="1"/>
      <w:numFmt w:val="lowerLetter"/>
      <w:lvlText w:val="%2."/>
      <w:lvlJc w:val="left"/>
      <w:pPr>
        <w:ind w:left="2520" w:hanging="360"/>
      </w:pPr>
    </w:lvl>
    <w:lvl w:ilvl="2" w:tplc="82D49E9A" w:tentative="1">
      <w:start w:val="1"/>
      <w:numFmt w:val="lowerRoman"/>
      <w:lvlText w:val="%3."/>
      <w:lvlJc w:val="right"/>
      <w:pPr>
        <w:ind w:left="3240" w:hanging="180"/>
      </w:pPr>
    </w:lvl>
    <w:lvl w:ilvl="3" w:tplc="18B07406" w:tentative="1">
      <w:start w:val="1"/>
      <w:numFmt w:val="decimal"/>
      <w:lvlText w:val="%4."/>
      <w:lvlJc w:val="left"/>
      <w:pPr>
        <w:ind w:left="3960" w:hanging="360"/>
      </w:pPr>
    </w:lvl>
    <w:lvl w:ilvl="4" w:tplc="68B6A71C" w:tentative="1">
      <w:start w:val="1"/>
      <w:numFmt w:val="lowerLetter"/>
      <w:lvlText w:val="%5."/>
      <w:lvlJc w:val="left"/>
      <w:pPr>
        <w:ind w:left="4680" w:hanging="360"/>
      </w:pPr>
    </w:lvl>
    <w:lvl w:ilvl="5" w:tplc="55700DE0" w:tentative="1">
      <w:start w:val="1"/>
      <w:numFmt w:val="lowerRoman"/>
      <w:lvlText w:val="%6."/>
      <w:lvlJc w:val="right"/>
      <w:pPr>
        <w:ind w:left="5400" w:hanging="180"/>
      </w:pPr>
    </w:lvl>
    <w:lvl w:ilvl="6" w:tplc="9CFE4E6E" w:tentative="1">
      <w:start w:val="1"/>
      <w:numFmt w:val="decimal"/>
      <w:lvlText w:val="%7."/>
      <w:lvlJc w:val="left"/>
      <w:pPr>
        <w:ind w:left="6120" w:hanging="360"/>
      </w:pPr>
    </w:lvl>
    <w:lvl w:ilvl="7" w:tplc="3AA077BE" w:tentative="1">
      <w:start w:val="1"/>
      <w:numFmt w:val="lowerLetter"/>
      <w:lvlText w:val="%8."/>
      <w:lvlJc w:val="left"/>
      <w:pPr>
        <w:ind w:left="6840" w:hanging="360"/>
      </w:pPr>
    </w:lvl>
    <w:lvl w:ilvl="8" w:tplc="11CE90BE" w:tentative="1">
      <w:start w:val="1"/>
      <w:numFmt w:val="lowerRoman"/>
      <w:lvlText w:val="%9."/>
      <w:lvlJc w:val="right"/>
      <w:pPr>
        <w:ind w:left="7560" w:hanging="180"/>
      </w:pPr>
    </w:lvl>
  </w:abstractNum>
  <w:abstractNum w:abstractNumId="8" w15:restartNumberingAfterBreak="0">
    <w:nsid w:val="63981104"/>
    <w:multiLevelType w:val="hybridMultilevel"/>
    <w:tmpl w:val="072A2B14"/>
    <w:lvl w:ilvl="0" w:tplc="36B6493E">
      <w:start w:val="1"/>
      <w:numFmt w:val="decimal"/>
      <w:lvlText w:val="%1."/>
      <w:lvlJc w:val="left"/>
      <w:pPr>
        <w:ind w:left="720" w:hanging="360"/>
      </w:pPr>
      <w:rPr>
        <w:rFonts w:hint="default"/>
      </w:rPr>
    </w:lvl>
    <w:lvl w:ilvl="1" w:tplc="3B5CC5D6">
      <w:start w:val="1"/>
      <w:numFmt w:val="decimal"/>
      <w:lvlText w:val="%2."/>
      <w:lvlJc w:val="left"/>
      <w:pPr>
        <w:ind w:left="1440" w:hanging="360"/>
      </w:pPr>
      <w:rPr>
        <w:rFonts w:hint="default"/>
      </w:rPr>
    </w:lvl>
    <w:lvl w:ilvl="2" w:tplc="428C655E" w:tentative="1">
      <w:start w:val="1"/>
      <w:numFmt w:val="lowerRoman"/>
      <w:lvlText w:val="%3."/>
      <w:lvlJc w:val="right"/>
      <w:pPr>
        <w:ind w:left="2160" w:hanging="180"/>
      </w:pPr>
    </w:lvl>
    <w:lvl w:ilvl="3" w:tplc="2056CF04" w:tentative="1">
      <w:start w:val="1"/>
      <w:numFmt w:val="decimal"/>
      <w:lvlText w:val="%4."/>
      <w:lvlJc w:val="left"/>
      <w:pPr>
        <w:ind w:left="2880" w:hanging="360"/>
      </w:pPr>
    </w:lvl>
    <w:lvl w:ilvl="4" w:tplc="66B0000A" w:tentative="1">
      <w:start w:val="1"/>
      <w:numFmt w:val="lowerLetter"/>
      <w:lvlText w:val="%5."/>
      <w:lvlJc w:val="left"/>
      <w:pPr>
        <w:ind w:left="3600" w:hanging="360"/>
      </w:pPr>
    </w:lvl>
    <w:lvl w:ilvl="5" w:tplc="F5E27CAE" w:tentative="1">
      <w:start w:val="1"/>
      <w:numFmt w:val="lowerRoman"/>
      <w:lvlText w:val="%6."/>
      <w:lvlJc w:val="right"/>
      <w:pPr>
        <w:ind w:left="4320" w:hanging="180"/>
      </w:pPr>
    </w:lvl>
    <w:lvl w:ilvl="6" w:tplc="B62AE6B8" w:tentative="1">
      <w:start w:val="1"/>
      <w:numFmt w:val="decimal"/>
      <w:lvlText w:val="%7."/>
      <w:lvlJc w:val="left"/>
      <w:pPr>
        <w:ind w:left="5040" w:hanging="360"/>
      </w:pPr>
    </w:lvl>
    <w:lvl w:ilvl="7" w:tplc="D132EDB6" w:tentative="1">
      <w:start w:val="1"/>
      <w:numFmt w:val="lowerLetter"/>
      <w:lvlText w:val="%8."/>
      <w:lvlJc w:val="left"/>
      <w:pPr>
        <w:ind w:left="5760" w:hanging="360"/>
      </w:pPr>
    </w:lvl>
    <w:lvl w:ilvl="8" w:tplc="E35E0F40" w:tentative="1">
      <w:start w:val="1"/>
      <w:numFmt w:val="lowerRoman"/>
      <w:lvlText w:val="%9."/>
      <w:lvlJc w:val="right"/>
      <w:pPr>
        <w:ind w:left="6480" w:hanging="180"/>
      </w:pPr>
    </w:lvl>
  </w:abstractNum>
  <w:abstractNum w:abstractNumId="9" w15:restartNumberingAfterBreak="0">
    <w:nsid w:val="66050883"/>
    <w:multiLevelType w:val="hybridMultilevel"/>
    <w:tmpl w:val="6EC29D10"/>
    <w:lvl w:ilvl="0" w:tplc="310E3D0A">
      <w:start w:val="4"/>
      <w:numFmt w:val="decimal"/>
      <w:lvlText w:val="%1."/>
      <w:lvlJc w:val="left"/>
      <w:pPr>
        <w:ind w:left="1440" w:hanging="360"/>
      </w:pPr>
      <w:rPr>
        <w:rFonts w:hint="default"/>
      </w:rPr>
    </w:lvl>
    <w:lvl w:ilvl="1" w:tplc="39B43B44" w:tentative="1">
      <w:start w:val="1"/>
      <w:numFmt w:val="lowerLetter"/>
      <w:lvlText w:val="%2."/>
      <w:lvlJc w:val="left"/>
      <w:pPr>
        <w:ind w:left="1440" w:hanging="360"/>
      </w:pPr>
    </w:lvl>
    <w:lvl w:ilvl="2" w:tplc="094E7444" w:tentative="1">
      <w:start w:val="1"/>
      <w:numFmt w:val="lowerRoman"/>
      <w:lvlText w:val="%3."/>
      <w:lvlJc w:val="right"/>
      <w:pPr>
        <w:ind w:left="2160" w:hanging="180"/>
      </w:pPr>
    </w:lvl>
    <w:lvl w:ilvl="3" w:tplc="AE5A326E" w:tentative="1">
      <w:start w:val="1"/>
      <w:numFmt w:val="decimal"/>
      <w:lvlText w:val="%4."/>
      <w:lvlJc w:val="left"/>
      <w:pPr>
        <w:ind w:left="2880" w:hanging="360"/>
      </w:pPr>
    </w:lvl>
    <w:lvl w:ilvl="4" w:tplc="100E4A54" w:tentative="1">
      <w:start w:val="1"/>
      <w:numFmt w:val="lowerLetter"/>
      <w:lvlText w:val="%5."/>
      <w:lvlJc w:val="left"/>
      <w:pPr>
        <w:ind w:left="3600" w:hanging="360"/>
      </w:pPr>
    </w:lvl>
    <w:lvl w:ilvl="5" w:tplc="F328EEB0" w:tentative="1">
      <w:start w:val="1"/>
      <w:numFmt w:val="lowerRoman"/>
      <w:lvlText w:val="%6."/>
      <w:lvlJc w:val="right"/>
      <w:pPr>
        <w:ind w:left="4320" w:hanging="180"/>
      </w:pPr>
    </w:lvl>
    <w:lvl w:ilvl="6" w:tplc="74F668F4" w:tentative="1">
      <w:start w:val="1"/>
      <w:numFmt w:val="decimal"/>
      <w:lvlText w:val="%7."/>
      <w:lvlJc w:val="left"/>
      <w:pPr>
        <w:ind w:left="5040" w:hanging="360"/>
      </w:pPr>
    </w:lvl>
    <w:lvl w:ilvl="7" w:tplc="F8D227FC" w:tentative="1">
      <w:start w:val="1"/>
      <w:numFmt w:val="lowerLetter"/>
      <w:lvlText w:val="%8."/>
      <w:lvlJc w:val="left"/>
      <w:pPr>
        <w:ind w:left="5760" w:hanging="360"/>
      </w:pPr>
    </w:lvl>
    <w:lvl w:ilvl="8" w:tplc="6FAC9F84" w:tentative="1">
      <w:start w:val="1"/>
      <w:numFmt w:val="lowerRoman"/>
      <w:lvlText w:val="%9."/>
      <w:lvlJc w:val="right"/>
      <w:pPr>
        <w:ind w:left="6480" w:hanging="180"/>
      </w:pPr>
    </w:lvl>
  </w:abstractNum>
  <w:abstractNum w:abstractNumId="10" w15:restartNumberingAfterBreak="0">
    <w:nsid w:val="78360702"/>
    <w:multiLevelType w:val="hybridMultilevel"/>
    <w:tmpl w:val="1DACB788"/>
    <w:lvl w:ilvl="0" w:tplc="4FB8B0E4">
      <w:start w:val="1"/>
      <w:numFmt w:val="upperLetter"/>
      <w:lvlText w:val="%1."/>
      <w:lvlJc w:val="left"/>
      <w:pPr>
        <w:ind w:left="720" w:hanging="360"/>
      </w:pPr>
    </w:lvl>
    <w:lvl w:ilvl="1" w:tplc="A6CC7E9C">
      <w:start w:val="1"/>
      <w:numFmt w:val="lowerLetter"/>
      <w:lvlText w:val="%2."/>
      <w:lvlJc w:val="left"/>
      <w:pPr>
        <w:ind w:left="1440" w:hanging="360"/>
      </w:pPr>
    </w:lvl>
    <w:lvl w:ilvl="2" w:tplc="BABA1C94">
      <w:start w:val="1"/>
      <w:numFmt w:val="lowerRoman"/>
      <w:lvlText w:val="%3."/>
      <w:lvlJc w:val="right"/>
      <w:pPr>
        <w:ind w:left="2160" w:hanging="180"/>
      </w:pPr>
    </w:lvl>
    <w:lvl w:ilvl="3" w:tplc="A5FA167C" w:tentative="1">
      <w:start w:val="1"/>
      <w:numFmt w:val="decimal"/>
      <w:lvlText w:val="%4."/>
      <w:lvlJc w:val="left"/>
      <w:pPr>
        <w:ind w:left="2880" w:hanging="360"/>
      </w:pPr>
    </w:lvl>
    <w:lvl w:ilvl="4" w:tplc="D92C24F0" w:tentative="1">
      <w:start w:val="1"/>
      <w:numFmt w:val="lowerLetter"/>
      <w:lvlText w:val="%5."/>
      <w:lvlJc w:val="left"/>
      <w:pPr>
        <w:ind w:left="3600" w:hanging="360"/>
      </w:pPr>
    </w:lvl>
    <w:lvl w:ilvl="5" w:tplc="58541736" w:tentative="1">
      <w:start w:val="1"/>
      <w:numFmt w:val="lowerRoman"/>
      <w:lvlText w:val="%6."/>
      <w:lvlJc w:val="right"/>
      <w:pPr>
        <w:ind w:left="4320" w:hanging="180"/>
      </w:pPr>
    </w:lvl>
    <w:lvl w:ilvl="6" w:tplc="F8DA6982" w:tentative="1">
      <w:start w:val="1"/>
      <w:numFmt w:val="decimal"/>
      <w:lvlText w:val="%7."/>
      <w:lvlJc w:val="left"/>
      <w:pPr>
        <w:ind w:left="5040" w:hanging="360"/>
      </w:pPr>
    </w:lvl>
    <w:lvl w:ilvl="7" w:tplc="00E005A8" w:tentative="1">
      <w:start w:val="1"/>
      <w:numFmt w:val="lowerLetter"/>
      <w:lvlText w:val="%8."/>
      <w:lvlJc w:val="left"/>
      <w:pPr>
        <w:ind w:left="5760" w:hanging="360"/>
      </w:pPr>
    </w:lvl>
    <w:lvl w:ilvl="8" w:tplc="7C845014" w:tentative="1">
      <w:start w:val="1"/>
      <w:numFmt w:val="lowerRoman"/>
      <w:lvlText w:val="%9."/>
      <w:lvlJc w:val="right"/>
      <w:pPr>
        <w:ind w:left="6480" w:hanging="180"/>
      </w:pPr>
    </w:lvl>
  </w:abstractNum>
  <w:abstractNum w:abstractNumId="11" w15:restartNumberingAfterBreak="0">
    <w:nsid w:val="7EAE3A7C"/>
    <w:multiLevelType w:val="hybridMultilevel"/>
    <w:tmpl w:val="C5969BAE"/>
    <w:lvl w:ilvl="0" w:tplc="43EC1D96">
      <w:start w:val="1"/>
      <w:numFmt w:val="upperLetter"/>
      <w:lvlText w:val="%1."/>
      <w:lvlJc w:val="left"/>
      <w:pPr>
        <w:tabs>
          <w:tab w:val="num" w:pos="360"/>
        </w:tabs>
        <w:ind w:left="360" w:hanging="360"/>
      </w:pPr>
    </w:lvl>
    <w:lvl w:ilvl="1" w:tplc="4F58570E" w:tentative="1">
      <w:start w:val="1"/>
      <w:numFmt w:val="lowerLetter"/>
      <w:lvlText w:val="%2."/>
      <w:lvlJc w:val="left"/>
      <w:pPr>
        <w:tabs>
          <w:tab w:val="num" w:pos="1080"/>
        </w:tabs>
        <w:ind w:left="1080" w:hanging="360"/>
      </w:pPr>
    </w:lvl>
    <w:lvl w:ilvl="2" w:tplc="0A9A05E2" w:tentative="1">
      <w:start w:val="1"/>
      <w:numFmt w:val="lowerRoman"/>
      <w:lvlText w:val="%3."/>
      <w:lvlJc w:val="right"/>
      <w:pPr>
        <w:tabs>
          <w:tab w:val="num" w:pos="1800"/>
        </w:tabs>
        <w:ind w:left="1800" w:hanging="180"/>
      </w:pPr>
    </w:lvl>
    <w:lvl w:ilvl="3" w:tplc="321473D8" w:tentative="1">
      <w:start w:val="1"/>
      <w:numFmt w:val="decimal"/>
      <w:lvlText w:val="%4."/>
      <w:lvlJc w:val="left"/>
      <w:pPr>
        <w:tabs>
          <w:tab w:val="num" w:pos="2520"/>
        </w:tabs>
        <w:ind w:left="2520" w:hanging="360"/>
      </w:pPr>
    </w:lvl>
    <w:lvl w:ilvl="4" w:tplc="BA2EE5A0" w:tentative="1">
      <w:start w:val="1"/>
      <w:numFmt w:val="lowerLetter"/>
      <w:lvlText w:val="%5."/>
      <w:lvlJc w:val="left"/>
      <w:pPr>
        <w:tabs>
          <w:tab w:val="num" w:pos="3240"/>
        </w:tabs>
        <w:ind w:left="3240" w:hanging="360"/>
      </w:pPr>
    </w:lvl>
    <w:lvl w:ilvl="5" w:tplc="E9E450C4" w:tentative="1">
      <w:start w:val="1"/>
      <w:numFmt w:val="lowerRoman"/>
      <w:lvlText w:val="%6."/>
      <w:lvlJc w:val="right"/>
      <w:pPr>
        <w:tabs>
          <w:tab w:val="num" w:pos="3960"/>
        </w:tabs>
        <w:ind w:left="3960" w:hanging="180"/>
      </w:pPr>
    </w:lvl>
    <w:lvl w:ilvl="6" w:tplc="F9306F98" w:tentative="1">
      <w:start w:val="1"/>
      <w:numFmt w:val="decimal"/>
      <w:lvlText w:val="%7."/>
      <w:lvlJc w:val="left"/>
      <w:pPr>
        <w:tabs>
          <w:tab w:val="num" w:pos="4680"/>
        </w:tabs>
        <w:ind w:left="4680" w:hanging="360"/>
      </w:pPr>
    </w:lvl>
    <w:lvl w:ilvl="7" w:tplc="B38232DC" w:tentative="1">
      <w:start w:val="1"/>
      <w:numFmt w:val="lowerLetter"/>
      <w:lvlText w:val="%8."/>
      <w:lvlJc w:val="left"/>
      <w:pPr>
        <w:tabs>
          <w:tab w:val="num" w:pos="5400"/>
        </w:tabs>
        <w:ind w:left="5400" w:hanging="360"/>
      </w:pPr>
    </w:lvl>
    <w:lvl w:ilvl="8" w:tplc="ADEE1CE4"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11"/>
  </w:num>
  <w:num w:numId="5">
    <w:abstractNumId w:val="5"/>
  </w:num>
  <w:num w:numId="6">
    <w:abstractNumId w:val="6"/>
  </w:num>
  <w:num w:numId="7">
    <w:abstractNumId w:val="10"/>
  </w:num>
  <w:num w:numId="8">
    <w:abstractNumId w:val="7"/>
  </w:num>
  <w:num w:numId="9">
    <w:abstractNumId w:val="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BpKWZuYWphYWBko6SsGpxcWZ+XkgBYa1AOWZzFosAAAA"/>
  </w:docVars>
  <w:rsids>
    <w:rsidRoot w:val="00F76A96"/>
    <w:rsid w:val="000118B1"/>
    <w:rsid w:val="00030452"/>
    <w:rsid w:val="005F59C4"/>
    <w:rsid w:val="00744AAE"/>
    <w:rsid w:val="00777592"/>
    <w:rsid w:val="007A3D04"/>
    <w:rsid w:val="008E5C18"/>
    <w:rsid w:val="00CB6804"/>
    <w:rsid w:val="00D4564C"/>
    <w:rsid w:val="00F76A96"/>
    <w:rsid w:val="00FD3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F1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ascii="Arial" w:hAnsi="Arial"/>
      <w:color w:val="FF0000"/>
      <w:szCs w:val="20"/>
    </w:rPr>
  </w:style>
  <w:style w:type="paragraph" w:styleId="BodyText2">
    <w:name w:val="Body Text 2"/>
    <w:basedOn w:val="Normal"/>
    <w:link w:val="BodyText2Char"/>
    <w:pPr>
      <w:spacing w:after="240"/>
    </w:pPr>
    <w:rPr>
      <w:rFonts w:ascii="Arial" w:hAnsi="Arial"/>
      <w:color w:val="FF0000"/>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ArialNarrow" w:hAnsi="ArialNarrow" w:hint="default"/>
      <w:b w:val="0"/>
      <w:bCs w:val="0"/>
      <w:i w:val="0"/>
      <w:iCs w:val="0"/>
      <w:color w:val="000000"/>
      <w:sz w:val="20"/>
      <w:szCs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customStyle="1" w:styleId="BodyText2Char">
    <w:name w:val="Body Text 2 Char"/>
    <w:basedOn w:val="DefaultParagraphFont"/>
    <w:link w:val="BodyText2"/>
    <w:rPr>
      <w:rFonts w:ascii="Arial" w:hAnsi="Arial"/>
      <w:color w:val="FF0000"/>
      <w:sz w:val="18"/>
    </w:rPr>
  </w:style>
  <w:style w:type="character" w:styleId="PlaceholderText">
    <w:name w:val="Placeholder Text"/>
    <w:basedOn w:val="DefaultParagraphFont"/>
    <w:uiPriority w:val="99"/>
    <w:semiHidden/>
    <w:rPr>
      <w:color w:val="80808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ussaintLA\Definitions.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ToussaintLA\AppData\Local\Microsoft\Windows\Temporary%20Internet%20Files\Low\Content.IE5\Definitions.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0C83-5A5C-4FBB-A5F6-0C393276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8621</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US1150614</dc:description>
  <cp:lastModifiedBy/>
  <cp:revision>1</cp:revision>
  <dcterms:created xsi:type="dcterms:W3CDTF">2022-07-26T15:55:00Z</dcterms:created>
  <dcterms:modified xsi:type="dcterms:W3CDTF">2022-07-26T16:30:00Z</dcterms:modified>
</cp:coreProperties>
</file>