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D8" w:rsidRDefault="005501D8" w:rsidP="00780A52">
      <w:pPr>
        <w:spacing w:after="120"/>
      </w:pPr>
    </w:p>
    <w:p w:rsidR="005501D8" w:rsidRDefault="005501D8" w:rsidP="00780A52">
      <w:pPr>
        <w:spacing w:after="120"/>
      </w:pPr>
    </w:p>
    <w:p w:rsidR="005501D8" w:rsidRDefault="005501D8" w:rsidP="00780A52">
      <w:pPr>
        <w:spacing w:after="120"/>
      </w:pPr>
    </w:p>
    <w:p w:rsidR="00780A52" w:rsidRPr="00D73863" w:rsidRDefault="006314A9" w:rsidP="00780A52">
      <w:pPr>
        <w:spacing w:after="120"/>
      </w:pPr>
      <w:r>
        <w:t xml:space="preserve">The Local Early Steps (LES) must collect the information below for each ITDS </w:t>
      </w:r>
      <w:r w:rsidR="00740476">
        <w:t>applicant.</w:t>
      </w:r>
    </w:p>
    <w:p w:rsidR="00DF1604" w:rsidRDefault="00DF1604" w:rsidP="00DF1604">
      <w:pPr>
        <w:pStyle w:val="Heading3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120"/>
        <w:ind w:firstLine="360"/>
        <w:rPr>
          <w:b w:val="0"/>
          <w:color w:val="000000"/>
          <w:sz w:val="20"/>
          <w:szCs w:val="20"/>
        </w:rPr>
      </w:pPr>
      <w:r w:rsidRPr="00BC0D51">
        <w:rPr>
          <w:b w:val="0"/>
          <w:color w:val="000000"/>
          <w:sz w:val="28"/>
          <w:szCs w:val="28"/>
        </w:rPr>
        <w:sym w:font="Wingdings" w:char="F071"/>
      </w:r>
      <w:r>
        <w:rPr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 xml:space="preserve">COPY OF </w:t>
      </w:r>
      <w:r w:rsidR="008D0084" w:rsidRPr="0017793A">
        <w:rPr>
          <w:sz w:val="20"/>
          <w:szCs w:val="20"/>
        </w:rPr>
        <w:t>DIPLOMA</w:t>
      </w:r>
      <w:r w:rsidR="008D0084">
        <w:rPr>
          <w:color w:val="000000"/>
          <w:sz w:val="20"/>
          <w:szCs w:val="20"/>
        </w:rPr>
        <w:t xml:space="preserve"> </w:t>
      </w:r>
      <w:r w:rsidR="00AC44E7">
        <w:rPr>
          <w:color w:val="000000"/>
          <w:sz w:val="20"/>
          <w:szCs w:val="20"/>
        </w:rPr>
        <w:t>OR TRANSCRIPTS</w:t>
      </w:r>
      <w:r>
        <w:rPr>
          <w:color w:val="000000"/>
          <w:sz w:val="20"/>
          <w:szCs w:val="20"/>
        </w:rPr>
        <w:t xml:space="preserve">.  </w:t>
      </w:r>
      <w:r w:rsidRPr="00DF1604">
        <w:rPr>
          <w:b w:val="0"/>
          <w:color w:val="000000"/>
          <w:sz w:val="20"/>
          <w:szCs w:val="20"/>
        </w:rPr>
        <w:t xml:space="preserve">ITDS </w:t>
      </w:r>
      <w:r>
        <w:rPr>
          <w:b w:val="0"/>
          <w:color w:val="000000"/>
          <w:sz w:val="20"/>
          <w:szCs w:val="20"/>
        </w:rPr>
        <w:t xml:space="preserve">applicants must have </w:t>
      </w:r>
      <w:r w:rsidRPr="003D2A19">
        <w:rPr>
          <w:b w:val="0"/>
          <w:color w:val="000000"/>
          <w:sz w:val="20"/>
          <w:szCs w:val="20"/>
        </w:rPr>
        <w:t>one</w:t>
      </w:r>
      <w:r>
        <w:rPr>
          <w:b w:val="0"/>
          <w:color w:val="000000"/>
          <w:sz w:val="20"/>
          <w:szCs w:val="20"/>
        </w:rPr>
        <w:t xml:space="preserve"> of the following:</w:t>
      </w:r>
    </w:p>
    <w:p w:rsidR="00DA3542" w:rsidRPr="00DA3542" w:rsidRDefault="00DF1604" w:rsidP="007662AE">
      <w:pPr>
        <w:pStyle w:val="Heading3"/>
        <w:keepNext w:val="0"/>
        <w:numPr>
          <w:ilvl w:val="2"/>
          <w:numId w:val="3"/>
        </w:numPr>
        <w:tabs>
          <w:tab w:val="clear" w:pos="2700"/>
          <w:tab w:val="num" w:pos="1200"/>
        </w:tabs>
        <w:autoSpaceDE w:val="0"/>
        <w:autoSpaceDN w:val="0"/>
        <w:adjustRightInd w:val="0"/>
        <w:spacing w:before="0" w:after="120"/>
        <w:ind w:left="1200" w:hanging="48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Bachelor’s degree or higher from an accredited college or university in early childhood education or early childhood/special education, child and family development, family life specialist</w:t>
      </w:r>
      <w:r w:rsidRPr="002959E4">
        <w:rPr>
          <w:b w:val="0"/>
          <w:color w:val="000000" w:themeColor="text1"/>
          <w:sz w:val="20"/>
          <w:szCs w:val="20"/>
        </w:rPr>
        <w:t>,</w:t>
      </w:r>
      <w:r w:rsidR="000F7AAD" w:rsidRPr="002959E4">
        <w:rPr>
          <w:b w:val="0"/>
          <w:color w:val="000000" w:themeColor="text1"/>
          <w:sz w:val="20"/>
          <w:szCs w:val="20"/>
        </w:rPr>
        <w:t xml:space="preserve"> preschool education, prekindergarten education,</w:t>
      </w:r>
      <w:r w:rsidRPr="002959E4">
        <w:rPr>
          <w:b w:val="0"/>
          <w:color w:val="000000" w:themeColor="text1"/>
          <w:sz w:val="20"/>
          <w:szCs w:val="20"/>
        </w:rPr>
        <w:t xml:space="preserve"> co</w:t>
      </w:r>
      <w:r>
        <w:rPr>
          <w:b w:val="0"/>
          <w:color w:val="000000"/>
          <w:sz w:val="20"/>
          <w:szCs w:val="20"/>
        </w:rPr>
        <w:t>mmunication sc</w:t>
      </w:r>
      <w:r w:rsidR="00DA3542">
        <w:rPr>
          <w:b w:val="0"/>
          <w:color w:val="000000"/>
          <w:sz w:val="20"/>
          <w:szCs w:val="20"/>
        </w:rPr>
        <w:t xml:space="preserve">iences, psychology, </w:t>
      </w:r>
      <w:r w:rsidR="00AC44E7">
        <w:rPr>
          <w:b w:val="0"/>
          <w:color w:val="000000"/>
          <w:sz w:val="20"/>
          <w:szCs w:val="20"/>
        </w:rPr>
        <w:t xml:space="preserve">or </w:t>
      </w:r>
      <w:r w:rsidR="00DA3542">
        <w:rPr>
          <w:b w:val="0"/>
          <w:color w:val="000000"/>
          <w:sz w:val="20"/>
          <w:szCs w:val="20"/>
        </w:rPr>
        <w:t>social work.</w:t>
      </w:r>
      <w:r w:rsidR="00DA3542" w:rsidRPr="00DA3542">
        <w:rPr>
          <w:color w:val="000000"/>
          <w:sz w:val="20"/>
          <w:szCs w:val="20"/>
        </w:rPr>
        <w:t xml:space="preserve"> </w:t>
      </w:r>
    </w:p>
    <w:p w:rsidR="00DA3542" w:rsidRPr="00DA3542" w:rsidRDefault="006314A9" w:rsidP="007662AE">
      <w:pPr>
        <w:pStyle w:val="Heading3"/>
        <w:keepNext w:val="0"/>
        <w:numPr>
          <w:ilvl w:val="3"/>
          <w:numId w:val="6"/>
        </w:numPr>
        <w:tabs>
          <w:tab w:val="clear" w:pos="3082"/>
        </w:tabs>
        <w:autoSpaceDE w:val="0"/>
        <w:autoSpaceDN w:val="0"/>
        <w:adjustRightInd w:val="0"/>
        <w:spacing w:before="0" w:after="120"/>
        <w:ind w:left="1440" w:hanging="24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T</w:t>
      </w:r>
      <w:r w:rsidR="00ED2BCD">
        <w:rPr>
          <w:b w:val="0"/>
          <w:color w:val="000000"/>
          <w:sz w:val="20"/>
          <w:szCs w:val="20"/>
        </w:rPr>
        <w:t xml:space="preserve">he LES should </w:t>
      </w:r>
      <w:r w:rsidR="00FD256C">
        <w:rPr>
          <w:b w:val="0"/>
          <w:color w:val="000000"/>
          <w:sz w:val="20"/>
          <w:szCs w:val="20"/>
        </w:rPr>
        <w:t>v</w:t>
      </w:r>
      <w:r w:rsidR="00ED2BCD">
        <w:rPr>
          <w:b w:val="0"/>
          <w:color w:val="000000"/>
          <w:sz w:val="20"/>
          <w:szCs w:val="20"/>
        </w:rPr>
        <w:t>erify</w:t>
      </w:r>
      <w:r w:rsidR="00DA3542" w:rsidRPr="00DA3542">
        <w:rPr>
          <w:b w:val="0"/>
          <w:color w:val="000000"/>
          <w:sz w:val="20"/>
          <w:szCs w:val="20"/>
        </w:rPr>
        <w:t xml:space="preserve"> that university accreditation is met by checking the following website: </w:t>
      </w:r>
      <w:hyperlink r:id="rId7" w:history="1">
        <w:r w:rsidR="00DA3542" w:rsidRPr="00DA3542">
          <w:rPr>
            <w:b w:val="0"/>
            <w:color w:val="0000FF"/>
            <w:sz w:val="20"/>
            <w:szCs w:val="20"/>
            <w:u w:val="single"/>
          </w:rPr>
          <w:t>http://ope.ed.gov/accreditation/Search.aspx</w:t>
        </w:r>
      </w:hyperlink>
      <w:r w:rsidR="00DA3542" w:rsidRPr="00DA3542">
        <w:rPr>
          <w:b w:val="0"/>
          <w:color w:val="000000"/>
          <w:sz w:val="20"/>
          <w:szCs w:val="20"/>
        </w:rPr>
        <w:t xml:space="preserve">.  </w:t>
      </w:r>
    </w:p>
    <w:p w:rsidR="00952511" w:rsidRPr="00DA3542" w:rsidRDefault="00DA3542" w:rsidP="007662AE">
      <w:pPr>
        <w:pStyle w:val="Heading3"/>
        <w:keepNext w:val="0"/>
        <w:numPr>
          <w:ilvl w:val="3"/>
          <w:numId w:val="6"/>
        </w:numPr>
        <w:tabs>
          <w:tab w:val="clear" w:pos="3082"/>
          <w:tab w:val="left" w:pos="1440"/>
        </w:tabs>
        <w:autoSpaceDE w:val="0"/>
        <w:autoSpaceDN w:val="0"/>
        <w:adjustRightInd w:val="0"/>
        <w:spacing w:before="0" w:after="120"/>
        <w:ind w:left="1440" w:hanging="240"/>
        <w:rPr>
          <w:b w:val="0"/>
          <w:color w:val="000000"/>
          <w:sz w:val="20"/>
          <w:szCs w:val="20"/>
        </w:rPr>
      </w:pPr>
      <w:r w:rsidRPr="00DA3542">
        <w:rPr>
          <w:b w:val="0"/>
          <w:color w:val="000000"/>
          <w:sz w:val="20"/>
          <w:szCs w:val="20"/>
        </w:rPr>
        <w:t xml:space="preserve">If the college or university is not listed on the website, verification of accreditation by another organization must be included in the </w:t>
      </w:r>
      <w:r w:rsidR="008D0084" w:rsidRPr="0017793A">
        <w:rPr>
          <w:b w:val="0"/>
          <w:sz w:val="20"/>
          <w:szCs w:val="20"/>
        </w:rPr>
        <w:t>certification</w:t>
      </w:r>
      <w:r w:rsidR="008D0084">
        <w:rPr>
          <w:b w:val="0"/>
          <w:color w:val="000000"/>
          <w:sz w:val="20"/>
          <w:szCs w:val="20"/>
        </w:rPr>
        <w:t xml:space="preserve"> </w:t>
      </w:r>
      <w:r w:rsidRPr="00DA3542">
        <w:rPr>
          <w:b w:val="0"/>
          <w:color w:val="000000"/>
          <w:sz w:val="20"/>
          <w:szCs w:val="20"/>
        </w:rPr>
        <w:t>packet</w:t>
      </w:r>
      <w:r w:rsidR="00AC44E7">
        <w:rPr>
          <w:b w:val="0"/>
          <w:color w:val="000000"/>
          <w:sz w:val="20"/>
          <w:szCs w:val="20"/>
        </w:rPr>
        <w:t>.</w:t>
      </w:r>
    </w:p>
    <w:p w:rsidR="008D0084" w:rsidRDefault="00952511" w:rsidP="007662AE">
      <w:pPr>
        <w:pStyle w:val="Heading3"/>
        <w:keepNext w:val="0"/>
        <w:numPr>
          <w:ilvl w:val="2"/>
          <w:numId w:val="3"/>
        </w:numPr>
        <w:tabs>
          <w:tab w:val="clear" w:pos="2700"/>
          <w:tab w:val="num" w:pos="1200"/>
        </w:tabs>
        <w:autoSpaceDE w:val="0"/>
        <w:autoSpaceDN w:val="0"/>
        <w:adjustRightInd w:val="0"/>
        <w:spacing w:before="0" w:after="120"/>
        <w:ind w:left="1200" w:hanging="48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An equiva</w:t>
      </w:r>
      <w:r w:rsidR="00734B65">
        <w:rPr>
          <w:b w:val="0"/>
          <w:color w:val="000000"/>
          <w:sz w:val="20"/>
          <w:szCs w:val="20"/>
        </w:rPr>
        <w:t>lent degree based on transcript</w:t>
      </w:r>
      <w:r w:rsidR="00CC5B32">
        <w:rPr>
          <w:b w:val="0"/>
          <w:color w:val="000000"/>
          <w:sz w:val="20"/>
          <w:szCs w:val="20"/>
        </w:rPr>
        <w:t xml:space="preserve"> review</w:t>
      </w:r>
      <w:r w:rsidR="009C0D97">
        <w:rPr>
          <w:b w:val="0"/>
          <w:color w:val="000000"/>
          <w:sz w:val="20"/>
          <w:szCs w:val="20"/>
        </w:rPr>
        <w:t xml:space="preserve">. An equivalent degree would generally consist of at least 18 credit hours in one of the fields listed in </w:t>
      </w:r>
      <w:r w:rsidR="009C0D97" w:rsidRPr="00A71A66">
        <w:rPr>
          <w:color w:val="000000"/>
          <w:sz w:val="20"/>
          <w:szCs w:val="20"/>
        </w:rPr>
        <w:t>a.</w:t>
      </w:r>
      <w:r w:rsidR="009C0D97">
        <w:rPr>
          <w:b w:val="0"/>
          <w:color w:val="000000"/>
          <w:sz w:val="20"/>
          <w:szCs w:val="20"/>
        </w:rPr>
        <w:t xml:space="preserve"> above.</w:t>
      </w:r>
    </w:p>
    <w:p w:rsidR="00295D04" w:rsidRPr="002959E4" w:rsidRDefault="000F7AAD" w:rsidP="00295D04">
      <w:pPr>
        <w:ind w:left="1260" w:hanging="540"/>
      </w:pPr>
      <w:r w:rsidRPr="002959E4">
        <w:t>c</w:t>
      </w:r>
      <w:r w:rsidRPr="002959E4">
        <w:rPr>
          <w:color w:val="00B050"/>
        </w:rPr>
        <w:t xml:space="preserve">,      </w:t>
      </w:r>
      <w:r w:rsidR="00295D04" w:rsidRPr="002959E4">
        <w:t>Bachelor’s degree or higher with a degree in Rehabilitation with coursework related to serving the visually impaired OR a bachelor’s degree as a teacher for the visually impaired</w:t>
      </w:r>
    </w:p>
    <w:p w:rsidR="00295D04" w:rsidRDefault="00295D04" w:rsidP="00295D04">
      <w:pPr>
        <w:ind w:left="1260" w:hanging="90"/>
      </w:pPr>
      <w:r w:rsidRPr="002959E4">
        <w:t xml:space="preserve"> AND a minimum of 9 hours of coursework specific to infant and toddlers </w:t>
      </w:r>
      <w:r w:rsidRPr="002959E4">
        <w:rPr>
          <w:b/>
        </w:rPr>
        <w:t>or</w:t>
      </w:r>
      <w:r w:rsidRPr="002959E4">
        <w:t xml:space="preserve"> a certificate of completion of VIISA or INSITE training.</w:t>
      </w:r>
    </w:p>
    <w:p w:rsidR="002959E4" w:rsidRPr="002959E4" w:rsidRDefault="002959E4" w:rsidP="00295D04">
      <w:pPr>
        <w:ind w:left="1260" w:hanging="90"/>
        <w:rPr>
          <w:sz w:val="8"/>
          <w:szCs w:val="8"/>
        </w:rPr>
      </w:pPr>
    </w:p>
    <w:p w:rsidR="00295D04" w:rsidRDefault="00295D04" w:rsidP="00295D04">
      <w:pPr>
        <w:pStyle w:val="ListParagraph"/>
        <w:numPr>
          <w:ilvl w:val="0"/>
          <w:numId w:val="11"/>
        </w:numPr>
        <w:ind w:left="1170" w:hanging="450"/>
      </w:pPr>
      <w:r w:rsidRPr="002959E4">
        <w:t xml:space="preserve">Bachelor’s degree or higher in Communication disorders, audiology or deaf studies AND a minimum of 9 hours of coursework specific to infants and toddlers who are deaf and hard of hearing </w:t>
      </w:r>
      <w:r w:rsidRPr="002959E4">
        <w:rPr>
          <w:b/>
        </w:rPr>
        <w:t>or</w:t>
      </w:r>
      <w:r w:rsidRPr="002959E4">
        <w:t xml:space="preserve"> a certificate of completion of SKI-HI or INSITE training.</w:t>
      </w:r>
    </w:p>
    <w:p w:rsidR="002959E4" w:rsidRPr="002959E4" w:rsidRDefault="002959E4" w:rsidP="002959E4">
      <w:pPr>
        <w:pStyle w:val="ListParagraph"/>
        <w:ind w:left="1170"/>
        <w:rPr>
          <w:sz w:val="8"/>
          <w:szCs w:val="8"/>
        </w:rPr>
      </w:pPr>
    </w:p>
    <w:p w:rsidR="00295D04" w:rsidRDefault="00295D04" w:rsidP="00295D04">
      <w:pPr>
        <w:pStyle w:val="Heading3"/>
        <w:keepNext w:val="0"/>
        <w:numPr>
          <w:ilvl w:val="0"/>
          <w:numId w:val="11"/>
        </w:numPr>
        <w:autoSpaceDE w:val="0"/>
        <w:autoSpaceDN w:val="0"/>
        <w:adjustRightInd w:val="0"/>
        <w:spacing w:before="0" w:after="120"/>
        <w:ind w:left="1170" w:hanging="450"/>
        <w:rPr>
          <w:b w:val="0"/>
          <w:sz w:val="20"/>
          <w:szCs w:val="20"/>
        </w:rPr>
      </w:pPr>
      <w:r w:rsidRPr="008D0084">
        <w:rPr>
          <w:b w:val="0"/>
          <w:sz w:val="20"/>
          <w:szCs w:val="20"/>
        </w:rPr>
        <w:t>An out-of-field degree</w:t>
      </w:r>
      <w:r w:rsidRPr="0017793A">
        <w:rPr>
          <w:b w:val="0"/>
          <w:sz w:val="20"/>
          <w:szCs w:val="20"/>
        </w:rPr>
        <w:t xml:space="preserve"> from an accredited college or university.</w:t>
      </w:r>
    </w:p>
    <w:p w:rsidR="003C7DAD" w:rsidRPr="003C7DAD" w:rsidRDefault="003C7DAD" w:rsidP="00295D04">
      <w:pPr>
        <w:ind w:left="1260" w:hanging="540"/>
        <w:rPr>
          <w:sz w:val="14"/>
          <w:szCs w:val="14"/>
        </w:rPr>
      </w:pPr>
    </w:p>
    <w:p w:rsidR="006354E3" w:rsidRDefault="00952511" w:rsidP="00952511">
      <w:pPr>
        <w:pStyle w:val="Heading3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120"/>
        <w:ind w:left="720" w:hanging="360"/>
        <w:rPr>
          <w:color w:val="000000"/>
          <w:sz w:val="20"/>
          <w:szCs w:val="20"/>
        </w:rPr>
      </w:pPr>
      <w:r w:rsidRPr="00BC0D51">
        <w:rPr>
          <w:b w:val="0"/>
          <w:color w:val="000000"/>
          <w:sz w:val="28"/>
          <w:szCs w:val="28"/>
        </w:rPr>
        <w:sym w:font="Wingdings" w:char="F071"/>
      </w:r>
      <w:r>
        <w:rPr>
          <w:b w:val="0"/>
          <w:color w:val="000000"/>
          <w:sz w:val="28"/>
          <w:szCs w:val="28"/>
        </w:rPr>
        <w:t xml:space="preserve"> </w:t>
      </w:r>
      <w:r w:rsidR="006354E3">
        <w:rPr>
          <w:color w:val="000000"/>
          <w:sz w:val="20"/>
          <w:szCs w:val="20"/>
        </w:rPr>
        <w:t>DOCUMENTATION OF PROFESSIONAL/POST DEGREE EXPERIENCE</w:t>
      </w:r>
    </w:p>
    <w:p w:rsidR="005E67B4" w:rsidRDefault="00CE059E" w:rsidP="007662AE">
      <w:pPr>
        <w:pStyle w:val="Heading3"/>
        <w:keepNext w:val="0"/>
        <w:numPr>
          <w:ilvl w:val="0"/>
          <w:numId w:val="5"/>
        </w:numPr>
        <w:tabs>
          <w:tab w:val="clear" w:pos="2700"/>
          <w:tab w:val="num" w:pos="1200"/>
        </w:tabs>
        <w:autoSpaceDE w:val="0"/>
        <w:autoSpaceDN w:val="0"/>
        <w:adjustRightInd w:val="0"/>
        <w:spacing w:before="0" w:after="120"/>
        <w:ind w:left="1200" w:hanging="48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An </w:t>
      </w:r>
      <w:r w:rsidR="006354E3">
        <w:rPr>
          <w:b w:val="0"/>
          <w:color w:val="000000"/>
          <w:sz w:val="20"/>
          <w:szCs w:val="20"/>
        </w:rPr>
        <w:t>ITDS applicant</w:t>
      </w:r>
      <w:r w:rsidR="00AC44E7">
        <w:rPr>
          <w:b w:val="0"/>
          <w:color w:val="000000"/>
          <w:sz w:val="20"/>
          <w:szCs w:val="20"/>
        </w:rPr>
        <w:t xml:space="preserve"> with an in-field or equivalent degree</w:t>
      </w:r>
      <w:r w:rsidR="006354E3">
        <w:rPr>
          <w:b w:val="0"/>
          <w:color w:val="000000"/>
          <w:sz w:val="20"/>
          <w:szCs w:val="20"/>
        </w:rPr>
        <w:t xml:space="preserve"> must </w:t>
      </w:r>
      <w:r w:rsidR="00A71A66">
        <w:rPr>
          <w:b w:val="0"/>
          <w:color w:val="000000"/>
          <w:sz w:val="20"/>
          <w:szCs w:val="20"/>
        </w:rPr>
        <w:t xml:space="preserve">provide </w:t>
      </w:r>
      <w:r w:rsidR="006354E3">
        <w:rPr>
          <w:b w:val="0"/>
          <w:color w:val="000000"/>
          <w:sz w:val="20"/>
          <w:szCs w:val="20"/>
        </w:rPr>
        <w:t>document</w:t>
      </w:r>
      <w:r w:rsidR="00A71A66">
        <w:rPr>
          <w:b w:val="0"/>
          <w:color w:val="000000"/>
          <w:sz w:val="20"/>
          <w:szCs w:val="20"/>
        </w:rPr>
        <w:t>ation of</w:t>
      </w:r>
      <w:r w:rsidR="004E745D">
        <w:rPr>
          <w:b w:val="0"/>
          <w:color w:val="000000"/>
          <w:sz w:val="20"/>
          <w:szCs w:val="20"/>
        </w:rPr>
        <w:t xml:space="preserve"> </w:t>
      </w:r>
      <w:r w:rsidR="004E745D" w:rsidRPr="0017793A">
        <w:rPr>
          <w:b w:val="0"/>
          <w:sz w:val="20"/>
          <w:szCs w:val="20"/>
        </w:rPr>
        <w:t>at least</w:t>
      </w:r>
      <w:r w:rsidR="002B1BA2">
        <w:rPr>
          <w:b w:val="0"/>
          <w:color w:val="000000"/>
          <w:sz w:val="20"/>
          <w:szCs w:val="20"/>
        </w:rPr>
        <w:t xml:space="preserve"> one </w:t>
      </w:r>
      <w:r w:rsidR="006354E3">
        <w:rPr>
          <w:b w:val="0"/>
          <w:color w:val="000000"/>
          <w:sz w:val="20"/>
          <w:szCs w:val="20"/>
        </w:rPr>
        <w:t xml:space="preserve">year of post-degree professional experience in early intervention </w:t>
      </w:r>
      <w:r w:rsidR="005E67B4">
        <w:rPr>
          <w:b w:val="0"/>
          <w:color w:val="000000"/>
          <w:sz w:val="20"/>
          <w:szCs w:val="20"/>
        </w:rPr>
        <w:t xml:space="preserve">using the Early Steps Certification of Experience form. </w:t>
      </w:r>
    </w:p>
    <w:p w:rsidR="00ED2BCD" w:rsidRPr="00FD256C" w:rsidRDefault="00AC44E7" w:rsidP="007662AE">
      <w:pPr>
        <w:pStyle w:val="Heading3"/>
        <w:keepNext w:val="0"/>
        <w:numPr>
          <w:ilvl w:val="0"/>
          <w:numId w:val="9"/>
        </w:numPr>
        <w:tabs>
          <w:tab w:val="clear" w:pos="2700"/>
          <w:tab w:val="left" w:pos="1170"/>
        </w:tabs>
        <w:autoSpaceDE w:val="0"/>
        <w:autoSpaceDN w:val="0"/>
        <w:adjustRightInd w:val="0"/>
        <w:spacing w:before="0" w:after="120"/>
        <w:ind w:left="1170" w:hanging="45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An ITDS applicant with an out-of-field degree must provide documentation of at least five years of post-degree professional experience in early intervention</w:t>
      </w:r>
      <w:r w:rsidR="005E67B4">
        <w:rPr>
          <w:b w:val="0"/>
          <w:color w:val="000000"/>
          <w:sz w:val="20"/>
          <w:szCs w:val="20"/>
        </w:rPr>
        <w:t xml:space="preserve"> using the Early Steps Certification of Experience form.</w:t>
      </w:r>
      <w:r w:rsidR="00BA6615">
        <w:rPr>
          <w:b w:val="0"/>
          <w:color w:val="000000"/>
          <w:sz w:val="20"/>
          <w:szCs w:val="20"/>
        </w:rPr>
        <w:t xml:space="preserve"> </w:t>
      </w:r>
      <w:r>
        <w:rPr>
          <w:b w:val="0"/>
          <w:color w:val="000000"/>
          <w:sz w:val="20"/>
          <w:szCs w:val="20"/>
        </w:rPr>
        <w:t xml:space="preserve"> </w:t>
      </w:r>
      <w:r w:rsidR="006354E3" w:rsidRPr="00E8250B">
        <w:rPr>
          <w:b w:val="0"/>
          <w:i/>
          <w:color w:val="000000"/>
          <w:sz w:val="20"/>
          <w:szCs w:val="20"/>
        </w:rPr>
        <w:t xml:space="preserve"> </w:t>
      </w:r>
    </w:p>
    <w:p w:rsidR="001F147D" w:rsidRPr="003C7DAD" w:rsidRDefault="001F147D" w:rsidP="001F147D">
      <w:pPr>
        <w:rPr>
          <w:sz w:val="14"/>
          <w:szCs w:val="14"/>
        </w:rPr>
      </w:pPr>
    </w:p>
    <w:p w:rsidR="00ED2BCD" w:rsidRPr="00ED2BCD" w:rsidRDefault="00ED2BCD" w:rsidP="00ED2BCD">
      <w:pPr>
        <w:pStyle w:val="Heading3"/>
        <w:keepNext w:val="0"/>
        <w:numPr>
          <w:ilvl w:val="0"/>
          <w:numId w:val="0"/>
        </w:numPr>
        <w:tabs>
          <w:tab w:val="left" w:pos="4605"/>
        </w:tabs>
        <w:autoSpaceDE w:val="0"/>
        <w:autoSpaceDN w:val="0"/>
        <w:adjustRightInd w:val="0"/>
        <w:spacing w:before="0" w:after="120"/>
        <w:ind w:left="360"/>
        <w:rPr>
          <w:b w:val="0"/>
          <w:color w:val="000000"/>
          <w:sz w:val="20"/>
          <w:szCs w:val="20"/>
        </w:rPr>
      </w:pPr>
      <w:r w:rsidRPr="00B50091">
        <w:rPr>
          <w:b w:val="0"/>
          <w:color w:val="000000"/>
          <w:sz w:val="28"/>
          <w:szCs w:val="28"/>
        </w:rPr>
        <w:sym w:font="Wingdings" w:char="F071"/>
      </w:r>
      <w:r w:rsidRPr="00ED2BCD">
        <w:rPr>
          <w:color w:val="000000"/>
          <w:sz w:val="28"/>
          <w:szCs w:val="28"/>
        </w:rPr>
        <w:t xml:space="preserve"> </w:t>
      </w:r>
      <w:r w:rsidR="001F147D" w:rsidRPr="00ED2BCD">
        <w:rPr>
          <w:color w:val="000000"/>
          <w:sz w:val="20"/>
          <w:szCs w:val="20"/>
        </w:rPr>
        <w:t xml:space="preserve">VERIFICATION OF </w:t>
      </w:r>
      <w:r w:rsidR="001F147D">
        <w:rPr>
          <w:color w:val="000000"/>
          <w:sz w:val="20"/>
          <w:szCs w:val="20"/>
        </w:rPr>
        <w:t xml:space="preserve">ONE OF </w:t>
      </w:r>
      <w:r w:rsidR="001F147D" w:rsidRPr="00ED2BCD">
        <w:rPr>
          <w:color w:val="000000"/>
          <w:sz w:val="20"/>
          <w:szCs w:val="20"/>
        </w:rPr>
        <w:t>THE FOLLOWING</w:t>
      </w:r>
      <w:r w:rsidRPr="00ED2BCD">
        <w:rPr>
          <w:color w:val="000000"/>
          <w:sz w:val="20"/>
          <w:szCs w:val="20"/>
        </w:rPr>
        <w:t>:</w:t>
      </w:r>
      <w:r w:rsidRPr="00ED2BCD">
        <w:rPr>
          <w:b w:val="0"/>
          <w:color w:val="000000"/>
          <w:sz w:val="20"/>
          <w:szCs w:val="20"/>
        </w:rPr>
        <w:tab/>
      </w:r>
    </w:p>
    <w:p w:rsidR="00ED2BCD" w:rsidRDefault="00FD256C" w:rsidP="00877D12">
      <w:pPr>
        <w:pStyle w:val="Heading3"/>
        <w:keepNext w:val="0"/>
        <w:numPr>
          <w:ilvl w:val="0"/>
          <w:numId w:val="10"/>
        </w:numPr>
        <w:autoSpaceDE w:val="0"/>
        <w:autoSpaceDN w:val="0"/>
        <w:adjustRightInd w:val="0"/>
        <w:spacing w:before="0" w:after="120"/>
        <w:ind w:left="1440" w:hanging="27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T</w:t>
      </w:r>
      <w:r w:rsidR="00ED2BCD">
        <w:rPr>
          <w:b w:val="0"/>
          <w:color w:val="000000"/>
          <w:sz w:val="20"/>
          <w:szCs w:val="20"/>
        </w:rPr>
        <w:t xml:space="preserve">he applicant has successfully completed </w:t>
      </w:r>
      <w:r w:rsidR="0042217C">
        <w:rPr>
          <w:b w:val="0"/>
          <w:color w:val="000000"/>
          <w:sz w:val="20"/>
          <w:szCs w:val="20"/>
        </w:rPr>
        <w:t xml:space="preserve">the university ITDS </w:t>
      </w:r>
      <w:r w:rsidR="00ED2BCD" w:rsidRPr="00ED2BCD">
        <w:rPr>
          <w:b w:val="0"/>
          <w:color w:val="000000"/>
          <w:sz w:val="20"/>
          <w:szCs w:val="20"/>
        </w:rPr>
        <w:t>coursework</w:t>
      </w:r>
      <w:r>
        <w:rPr>
          <w:b w:val="0"/>
          <w:color w:val="000000"/>
          <w:sz w:val="20"/>
          <w:szCs w:val="20"/>
        </w:rPr>
        <w:t xml:space="preserve"> at an approved university</w:t>
      </w:r>
      <w:r w:rsidR="00BA6615">
        <w:rPr>
          <w:b w:val="0"/>
          <w:color w:val="000000"/>
          <w:sz w:val="20"/>
          <w:szCs w:val="20"/>
        </w:rPr>
        <w:t xml:space="preserve"> as documented by a university letter or transcripts</w:t>
      </w:r>
    </w:p>
    <w:p w:rsidR="00ED2BCD" w:rsidRDefault="00ED2BCD" w:rsidP="00877D12">
      <w:pPr>
        <w:pStyle w:val="Heading3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120" w:line="216" w:lineRule="auto"/>
        <w:ind w:left="288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OR </w:t>
      </w:r>
    </w:p>
    <w:p w:rsidR="00F8771B" w:rsidRDefault="006314A9" w:rsidP="00877D12">
      <w:pPr>
        <w:pStyle w:val="Heading3"/>
        <w:keepNext w:val="0"/>
        <w:numPr>
          <w:ilvl w:val="0"/>
          <w:numId w:val="10"/>
        </w:numPr>
        <w:autoSpaceDE w:val="0"/>
        <w:autoSpaceDN w:val="0"/>
        <w:adjustRightInd w:val="0"/>
        <w:spacing w:before="0" w:after="120"/>
        <w:ind w:firstLine="45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The applicant has completed the six ITDS online modules.</w:t>
      </w:r>
    </w:p>
    <w:p w:rsidR="006314A9" w:rsidRDefault="006314A9" w:rsidP="006314A9"/>
    <w:p w:rsidR="006314A9" w:rsidRPr="00ED2BCD" w:rsidRDefault="006314A9" w:rsidP="006314A9">
      <w:pPr>
        <w:pStyle w:val="Heading3"/>
        <w:keepNext w:val="0"/>
        <w:numPr>
          <w:ilvl w:val="0"/>
          <w:numId w:val="0"/>
        </w:numPr>
        <w:tabs>
          <w:tab w:val="left" w:pos="4605"/>
        </w:tabs>
        <w:autoSpaceDE w:val="0"/>
        <w:autoSpaceDN w:val="0"/>
        <w:adjustRightInd w:val="0"/>
        <w:spacing w:before="0" w:after="120"/>
        <w:ind w:left="360"/>
        <w:rPr>
          <w:b w:val="0"/>
          <w:color w:val="000000"/>
          <w:sz w:val="20"/>
          <w:szCs w:val="20"/>
        </w:rPr>
      </w:pPr>
      <w:r w:rsidRPr="00B50091">
        <w:rPr>
          <w:b w:val="0"/>
          <w:color w:val="000000"/>
          <w:sz w:val="28"/>
          <w:szCs w:val="28"/>
        </w:rPr>
        <w:sym w:font="Wingdings" w:char="F071"/>
      </w:r>
      <w:r w:rsidRPr="00ED2BCD">
        <w:rPr>
          <w:color w:val="000000"/>
          <w:sz w:val="28"/>
          <w:szCs w:val="28"/>
        </w:rPr>
        <w:t xml:space="preserve"> </w:t>
      </w:r>
      <w:r w:rsidRPr="00ED2BCD">
        <w:rPr>
          <w:color w:val="000000"/>
          <w:sz w:val="20"/>
          <w:szCs w:val="20"/>
        </w:rPr>
        <w:t>VERIFICATION OF THE FOLLOWING:</w:t>
      </w:r>
      <w:r w:rsidRPr="00ED2BCD">
        <w:rPr>
          <w:b w:val="0"/>
          <w:color w:val="000000"/>
          <w:sz w:val="20"/>
          <w:szCs w:val="20"/>
        </w:rPr>
        <w:tab/>
      </w:r>
    </w:p>
    <w:p w:rsidR="006314A9" w:rsidRDefault="006314A9" w:rsidP="006314A9">
      <w:pPr>
        <w:pStyle w:val="Heading3"/>
        <w:keepNext w:val="0"/>
        <w:numPr>
          <w:ilvl w:val="0"/>
          <w:numId w:val="10"/>
        </w:numPr>
        <w:autoSpaceDE w:val="0"/>
        <w:autoSpaceDN w:val="0"/>
        <w:adjustRightInd w:val="0"/>
        <w:spacing w:before="0" w:after="120"/>
        <w:ind w:left="1440" w:hanging="27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The applicant has completed the three Early Steps Orientation modules.</w:t>
      </w:r>
    </w:p>
    <w:p w:rsidR="006314A9" w:rsidRPr="006314A9" w:rsidRDefault="006314A9" w:rsidP="006314A9"/>
    <w:p w:rsidR="00AA2AE6" w:rsidRPr="00AA2AE6" w:rsidRDefault="00AA2AE6" w:rsidP="00216EA7">
      <w:pPr>
        <w:spacing w:after="120"/>
        <w:rPr>
          <w:sz w:val="14"/>
          <w:szCs w:val="14"/>
        </w:rPr>
      </w:pPr>
    </w:p>
    <w:p w:rsidR="00216EA7" w:rsidRPr="00D73863" w:rsidRDefault="00216EA7" w:rsidP="00216EA7">
      <w:pPr>
        <w:spacing w:after="120"/>
      </w:pPr>
      <w:r>
        <w:t>For additional information regarding the ITDS application process, r</w:t>
      </w:r>
      <w:r w:rsidRPr="00D73863">
        <w:t>efer to</w:t>
      </w:r>
      <w:r>
        <w:t xml:space="preserve"> </w:t>
      </w:r>
      <w:r w:rsidRPr="002B1BA2">
        <w:rPr>
          <w:color w:val="000000"/>
        </w:rPr>
        <w:t>Component 10 of the Early Steps Policy Handbook and Operations Guide</w:t>
      </w:r>
      <w:r w:rsidRPr="00D73863">
        <w:rPr>
          <w:i/>
        </w:rPr>
        <w:t>.</w:t>
      </w:r>
      <w:bookmarkStart w:id="0" w:name="_GoBack"/>
      <w:bookmarkEnd w:id="0"/>
    </w:p>
    <w:sectPr w:rsidR="00216EA7" w:rsidRPr="00D73863" w:rsidSect="003C7DA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900" w:right="96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80" w:rsidRDefault="00EE0C80">
      <w:r>
        <w:separator/>
      </w:r>
    </w:p>
  </w:endnote>
  <w:endnote w:type="continuationSeparator" w:id="0">
    <w:p w:rsidR="00EE0C80" w:rsidRDefault="00EE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6E9" w:rsidRPr="00AA2AE6" w:rsidRDefault="00734B65" w:rsidP="002B1BA2">
    <w:pPr>
      <w:pStyle w:val="Footer"/>
      <w:jc w:val="right"/>
      <w:rPr>
        <w:sz w:val="17"/>
        <w:szCs w:val="17"/>
      </w:rPr>
    </w:pPr>
    <w:r>
      <w:rPr>
        <w:sz w:val="17"/>
        <w:szCs w:val="17"/>
      </w:rPr>
      <w:t xml:space="preserve">Rev. </w:t>
    </w:r>
    <w:r w:rsidR="002959E4">
      <w:rPr>
        <w:sz w:val="17"/>
        <w:szCs w:val="17"/>
      </w:rPr>
      <w:t>1/1/2020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80" w:rsidRDefault="00EE0C80">
      <w:r>
        <w:separator/>
      </w:r>
    </w:p>
  </w:footnote>
  <w:footnote w:type="continuationSeparator" w:id="0">
    <w:p w:rsidR="00EE0C80" w:rsidRDefault="00EE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6E9" w:rsidRDefault="009E55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7.6pt;height:20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6E9" w:rsidRDefault="005501D8" w:rsidP="00D73863">
    <w:pPr>
      <w:pStyle w:val="Title"/>
      <w:spacing w:after="120"/>
      <w:ind w:left="5760" w:hanging="5760"/>
      <w:jc w:val="left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5144770</wp:posOffset>
          </wp:positionH>
          <wp:positionV relativeFrom="paragraph">
            <wp:posOffset>114300</wp:posOffset>
          </wp:positionV>
          <wp:extent cx="1713230" cy="868045"/>
          <wp:effectExtent l="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-344805</wp:posOffset>
          </wp:positionV>
          <wp:extent cx="782320" cy="78232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114300</wp:posOffset>
              </wp:positionV>
              <wp:extent cx="3352800" cy="9144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863" w:rsidRPr="001F147D" w:rsidRDefault="00D73863" w:rsidP="00D73863">
                          <w:pPr>
                            <w:pStyle w:val="Title"/>
                            <w:spacing w:after="120"/>
                            <w:rPr>
                              <w:sz w:val="20"/>
                            </w:rPr>
                          </w:pPr>
                        </w:p>
                        <w:p w:rsidR="00D73863" w:rsidRDefault="00D73863" w:rsidP="00D73863">
                          <w:pPr>
                            <w:pStyle w:val="Title"/>
                            <w:spacing w:after="120"/>
                          </w:pPr>
                          <w:r w:rsidRPr="001216E9">
                            <w:t xml:space="preserve">Infant Toddler Developmental Specialist (ITDS) </w:t>
                          </w:r>
                          <w:r>
                            <w:br/>
                          </w:r>
                          <w:r w:rsidRPr="001216E9">
                            <w:t>certificate req</w:t>
                          </w:r>
                          <w:r w:rsidR="006314A9">
                            <w:t>UIREMENTS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9pt;width:264pt;height:1in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GwgAIAAA8FAAAOAAAAZHJzL2Uyb0RvYy54bWysVG1v2yAQ/j5p/wHxPfVLnCa26lRNu0yT&#10;uhep3Q8ggGM0DAxI7K7af9+BkzbdizRN8wcM3PFwd89zXFwOnUR7bp3QqsbZWYoRV1QzobY1/ny/&#10;niwwcp4oRqRWvMYP3OHL5etXF72peK5bLRm3CECUq3pT49Z7UyWJoy3viDvThiswNtp2xMPSbhNm&#10;SQ/onUzyND1Pem2ZsZpy52D3ZjTiZcRvGk79x6Zx3CNZY4jNx9HGcRPGZHlBqq0lphX0EAb5hyg6&#10;IhRc+gR1QzxBOyt+geoEtdrpxp9R3SW6aQTlMQfIJkt/yuauJYbHXKA4zjyVyf0/WPph/8kiwWo8&#10;xUiRDii654NHKz2geahOb1wFTncG3PwA28ByzNSZW02/OKT0dUvUll9Zq/uWEwbRZeFkcnJ0xHEB&#10;ZNO/1wyuITuvI9DQ2C6UDoqBAB1YenhiJoRCYXM6neWLFEwUbGVWFDAPV5DqeNpY599y3aEwqbEF&#10;5iM62d86P7oeXcJlTkvB1kLKuLDbzbW0aE9AJev4HdBfuEkVnJUOx0bEcQeChDuCLYQbWX8ss7xI&#10;V3k5WZ8v5pNiXcwm5TxdTNKsXJXnaVEWN+vvIcCsqFrBGFe3QvGjArPi7xg+9MKonahB1EN9Zvls&#10;pOiPSabx+12SnfDQkFJ0NYaCwxecSBWIfaNYnHsi5DhPXoYfCYEaHP+xKlEGgflRA37YDIAStLHR&#10;7AEEYTXwBdTCKwKTVttvGPXQkTV2X3fEcozkOwWiirRDC8dFMZvncMaeWjanFqIoQNXYYzROr/3Y&#10;9jtjxbaFm0YZK30FQmxE1MhzVAf5QtfFZA4vRGjr03X0en7Hlj8AAAD//wMAUEsDBBQABgAIAAAA&#10;IQBuJGEV2gAAAAcBAAAPAAAAZHJzL2Rvd25yZXYueG1sTI9NTsNADIX3SNxhZCQ2iE6IaFpCJhUg&#10;gdj25wBOxk0iMp4oM23S2+OuYGX7Pev5c7GZXa/ONIbOs4GnRQKKuPa248bAYf/5uAYVIrLF3jMZ&#10;uFCATXl7U2Bu/cRbOu9ioySEQ44G2hiHXOtQt+QwLPxALN7Rjw6jjGOj7YiThLtep0mSaYcdy4UW&#10;B/poqf7ZnZyB4/f0sHyZqq94WG2fs3fsVpW/GHN/N7+9goo0x79luOILOpTCVPkT26B6A/JIFHUt&#10;Vdxlem0qEbI0AV0W+j9/+QsAAP//AwBQSwECLQAUAAYACAAAACEAtoM4kv4AAADhAQAAEwAAAAAA&#10;AAAAAAAAAAAAAAAAW0NvbnRlbnRfVHlwZXNdLnhtbFBLAQItABQABgAIAAAAIQA4/SH/1gAAAJQB&#10;AAALAAAAAAAAAAAAAAAAAC8BAABfcmVscy8ucmVsc1BLAQItABQABgAIAAAAIQC5ymGwgAIAAA8F&#10;AAAOAAAAAAAAAAAAAAAAAC4CAABkcnMvZTJvRG9jLnhtbFBLAQItABQABgAIAAAAIQBuJGEV2gAA&#10;AAcBAAAPAAAAAAAAAAAAAAAAANoEAABkcnMvZG93bnJldi54bWxQSwUGAAAAAAQABADzAAAA4QUA&#10;AAAA&#10;" stroked="f">
              <v:textbox>
                <w:txbxContent>
                  <w:p w:rsidR="00D73863" w:rsidRPr="001F147D" w:rsidRDefault="00D73863" w:rsidP="00D73863">
                    <w:pPr>
                      <w:pStyle w:val="Title"/>
                      <w:spacing w:after="120"/>
                      <w:rPr>
                        <w:sz w:val="20"/>
                      </w:rPr>
                    </w:pPr>
                  </w:p>
                  <w:p w:rsidR="00D73863" w:rsidRDefault="00D73863" w:rsidP="00D73863">
                    <w:pPr>
                      <w:pStyle w:val="Title"/>
                      <w:spacing w:after="120"/>
                    </w:pPr>
                    <w:r w:rsidRPr="001216E9">
                      <w:t xml:space="preserve">Infant Toddler Developmental Specialist (ITDS) </w:t>
                    </w:r>
                    <w:r>
                      <w:br/>
                    </w:r>
                    <w:r w:rsidRPr="001216E9">
                      <w:t>certificate req</w:t>
                    </w:r>
                    <w:r w:rsidR="006314A9">
                      <w:t>UIREMENTS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C7DAD" w:rsidRPr="003C7DAD" w:rsidRDefault="003C7DAD" w:rsidP="00D73863">
    <w:pPr>
      <w:pStyle w:val="Title"/>
      <w:spacing w:after="120"/>
      <w:ind w:left="5760" w:hanging="5760"/>
      <w:jc w:val="left"/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6E9" w:rsidRDefault="009E55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7.6pt;height:20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53F"/>
    <w:multiLevelType w:val="hybridMultilevel"/>
    <w:tmpl w:val="A6B2821A"/>
    <w:lvl w:ilvl="0" w:tplc="96F495B4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C2869F8">
      <w:start w:val="1"/>
      <w:numFmt w:val="bullet"/>
      <w:lvlText w:val=""/>
      <w:lvlJc w:val="left"/>
      <w:pPr>
        <w:tabs>
          <w:tab w:val="num" w:pos="2462"/>
        </w:tabs>
        <w:ind w:left="2462" w:hanging="20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1" w15:restartNumberingAfterBreak="0">
    <w:nsid w:val="1A9E61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2034349B"/>
    <w:multiLevelType w:val="hybridMultilevel"/>
    <w:tmpl w:val="D1E242F2"/>
    <w:lvl w:ilvl="0" w:tplc="6DB8B0F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E32229AE">
      <w:start w:val="1"/>
      <w:numFmt w:val="bullet"/>
      <w:lvlText w:val=""/>
      <w:lvlJc w:val="left"/>
      <w:pPr>
        <w:tabs>
          <w:tab w:val="num" w:pos="1282"/>
        </w:tabs>
        <w:ind w:left="1282" w:hanging="202"/>
      </w:pPr>
      <w:rPr>
        <w:rFonts w:ascii="Symbol" w:hAnsi="Symbol" w:hint="default"/>
        <w:sz w:val="20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05D8"/>
    <w:multiLevelType w:val="hybridMultilevel"/>
    <w:tmpl w:val="C6AA20AC"/>
    <w:lvl w:ilvl="0" w:tplc="642A0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5EE"/>
    <w:multiLevelType w:val="hybridMultilevel"/>
    <w:tmpl w:val="ACC82AA4"/>
    <w:lvl w:ilvl="0" w:tplc="D010AF06">
      <w:start w:val="1"/>
      <w:numFmt w:val="lowerLetter"/>
      <w:lvlText w:val="%1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52122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strike w:val="0"/>
        <w:color w:val="auto"/>
      </w:rPr>
    </w:lvl>
    <w:lvl w:ilvl="3" w:tplc="1152F5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0596086"/>
    <w:multiLevelType w:val="hybridMultilevel"/>
    <w:tmpl w:val="63EA5DCA"/>
    <w:lvl w:ilvl="0" w:tplc="7CE4DADA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9BD248C"/>
    <w:multiLevelType w:val="hybridMultilevel"/>
    <w:tmpl w:val="CBD2ABCA"/>
    <w:lvl w:ilvl="0" w:tplc="07F6A6F6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521B0E6F"/>
    <w:multiLevelType w:val="hybridMultilevel"/>
    <w:tmpl w:val="D7A43196"/>
    <w:lvl w:ilvl="0" w:tplc="9446E9A2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663C6"/>
    <w:multiLevelType w:val="hybridMultilevel"/>
    <w:tmpl w:val="75E2F042"/>
    <w:lvl w:ilvl="0" w:tplc="D010AF06">
      <w:start w:val="1"/>
      <w:numFmt w:val="lowerLetter"/>
      <w:lvlText w:val="%1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1" w:tplc="C39E2FBE">
      <w:start w:val="5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96F495B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8C2869F8">
      <w:start w:val="1"/>
      <w:numFmt w:val="bullet"/>
      <w:lvlText w:val=""/>
      <w:lvlJc w:val="left"/>
      <w:pPr>
        <w:tabs>
          <w:tab w:val="num" w:pos="3082"/>
        </w:tabs>
        <w:ind w:left="3082" w:hanging="202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1F0DC3"/>
    <w:multiLevelType w:val="hybridMultilevel"/>
    <w:tmpl w:val="E84065A6"/>
    <w:lvl w:ilvl="0" w:tplc="6DB8B0F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6FAC98F2">
      <w:start w:val="1"/>
      <w:numFmt w:val="bullet"/>
      <w:lvlText w:val=""/>
      <w:lvlJc w:val="left"/>
      <w:pPr>
        <w:tabs>
          <w:tab w:val="num" w:pos="1282"/>
        </w:tabs>
        <w:ind w:left="1282" w:hanging="202"/>
      </w:pPr>
      <w:rPr>
        <w:rFonts w:ascii="Symbol" w:hAnsi="Symbol" w:hint="default"/>
        <w:sz w:val="24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12D8C"/>
    <w:multiLevelType w:val="hybridMultilevel"/>
    <w:tmpl w:val="90E2B56A"/>
    <w:lvl w:ilvl="0" w:tplc="96F495B4">
      <w:start w:val="1"/>
      <w:numFmt w:val="lowerLetter"/>
      <w:lvlText w:val="%1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1" w:tplc="47F6F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EC"/>
    <w:rsid w:val="0005089B"/>
    <w:rsid w:val="000626FD"/>
    <w:rsid w:val="00064052"/>
    <w:rsid w:val="000660DA"/>
    <w:rsid w:val="00074D20"/>
    <w:rsid w:val="00080120"/>
    <w:rsid w:val="000843C0"/>
    <w:rsid w:val="00085726"/>
    <w:rsid w:val="000B3B4D"/>
    <w:rsid w:val="000C2FEE"/>
    <w:rsid w:val="000C74F0"/>
    <w:rsid w:val="000D1549"/>
    <w:rsid w:val="000E4260"/>
    <w:rsid w:val="000F5AA3"/>
    <w:rsid w:val="000F7AAD"/>
    <w:rsid w:val="0011647C"/>
    <w:rsid w:val="00120880"/>
    <w:rsid w:val="001216E9"/>
    <w:rsid w:val="00122CD6"/>
    <w:rsid w:val="001233E0"/>
    <w:rsid w:val="00124717"/>
    <w:rsid w:val="0012675F"/>
    <w:rsid w:val="00132A52"/>
    <w:rsid w:val="00134C74"/>
    <w:rsid w:val="00137CCD"/>
    <w:rsid w:val="00151769"/>
    <w:rsid w:val="00152505"/>
    <w:rsid w:val="00163B1A"/>
    <w:rsid w:val="00164FE1"/>
    <w:rsid w:val="0017793A"/>
    <w:rsid w:val="001963E5"/>
    <w:rsid w:val="001A65A5"/>
    <w:rsid w:val="001F147D"/>
    <w:rsid w:val="001F2BE0"/>
    <w:rsid w:val="00200BE2"/>
    <w:rsid w:val="002104A9"/>
    <w:rsid w:val="00216EA7"/>
    <w:rsid w:val="002203F4"/>
    <w:rsid w:val="00247CDC"/>
    <w:rsid w:val="002576EA"/>
    <w:rsid w:val="00260431"/>
    <w:rsid w:val="00261F71"/>
    <w:rsid w:val="00271CFB"/>
    <w:rsid w:val="00272942"/>
    <w:rsid w:val="00284536"/>
    <w:rsid w:val="00285A2A"/>
    <w:rsid w:val="00287DC4"/>
    <w:rsid w:val="002959E4"/>
    <w:rsid w:val="00295D04"/>
    <w:rsid w:val="002A32A7"/>
    <w:rsid w:val="002A45AE"/>
    <w:rsid w:val="002B1BA2"/>
    <w:rsid w:val="002B2719"/>
    <w:rsid w:val="002E14FA"/>
    <w:rsid w:val="002E51AE"/>
    <w:rsid w:val="003203EF"/>
    <w:rsid w:val="0034751F"/>
    <w:rsid w:val="003522C1"/>
    <w:rsid w:val="00354795"/>
    <w:rsid w:val="00357EB9"/>
    <w:rsid w:val="00363442"/>
    <w:rsid w:val="00394477"/>
    <w:rsid w:val="00395939"/>
    <w:rsid w:val="003A0CCA"/>
    <w:rsid w:val="003C1B8E"/>
    <w:rsid w:val="003C42ED"/>
    <w:rsid w:val="003C51C9"/>
    <w:rsid w:val="003C7DAD"/>
    <w:rsid w:val="003D0428"/>
    <w:rsid w:val="003D2A19"/>
    <w:rsid w:val="003E63DA"/>
    <w:rsid w:val="003F1646"/>
    <w:rsid w:val="003F341C"/>
    <w:rsid w:val="00416BB1"/>
    <w:rsid w:val="0042217C"/>
    <w:rsid w:val="00431167"/>
    <w:rsid w:val="00431BD6"/>
    <w:rsid w:val="0044055F"/>
    <w:rsid w:val="004408D6"/>
    <w:rsid w:val="00445B4B"/>
    <w:rsid w:val="00460FB2"/>
    <w:rsid w:val="00470A9D"/>
    <w:rsid w:val="00494764"/>
    <w:rsid w:val="004A1720"/>
    <w:rsid w:val="004D679F"/>
    <w:rsid w:val="004D6C5D"/>
    <w:rsid w:val="004E354E"/>
    <w:rsid w:val="004E61CA"/>
    <w:rsid w:val="004E745D"/>
    <w:rsid w:val="004F51A3"/>
    <w:rsid w:val="005044AF"/>
    <w:rsid w:val="005171E4"/>
    <w:rsid w:val="00521CB8"/>
    <w:rsid w:val="00536EAA"/>
    <w:rsid w:val="005465D1"/>
    <w:rsid w:val="005501D8"/>
    <w:rsid w:val="00581E7E"/>
    <w:rsid w:val="0058402F"/>
    <w:rsid w:val="005B328B"/>
    <w:rsid w:val="005B4019"/>
    <w:rsid w:val="005D15B8"/>
    <w:rsid w:val="005E67B4"/>
    <w:rsid w:val="005F748B"/>
    <w:rsid w:val="00604892"/>
    <w:rsid w:val="00605762"/>
    <w:rsid w:val="00607C6D"/>
    <w:rsid w:val="006110A8"/>
    <w:rsid w:val="006141BB"/>
    <w:rsid w:val="006314A9"/>
    <w:rsid w:val="006354E3"/>
    <w:rsid w:val="00657AC3"/>
    <w:rsid w:val="00657F40"/>
    <w:rsid w:val="0069161E"/>
    <w:rsid w:val="006937EA"/>
    <w:rsid w:val="006C15B5"/>
    <w:rsid w:val="006C1E16"/>
    <w:rsid w:val="006C3EDB"/>
    <w:rsid w:val="006C3F4A"/>
    <w:rsid w:val="006C6F19"/>
    <w:rsid w:val="006E7C03"/>
    <w:rsid w:val="006F5792"/>
    <w:rsid w:val="00702296"/>
    <w:rsid w:val="00711150"/>
    <w:rsid w:val="00711DDB"/>
    <w:rsid w:val="0071647D"/>
    <w:rsid w:val="00724BF8"/>
    <w:rsid w:val="00734B65"/>
    <w:rsid w:val="00740476"/>
    <w:rsid w:val="007500F0"/>
    <w:rsid w:val="007610CB"/>
    <w:rsid w:val="00766212"/>
    <w:rsid w:val="007662AE"/>
    <w:rsid w:val="00770987"/>
    <w:rsid w:val="00780A52"/>
    <w:rsid w:val="007B637D"/>
    <w:rsid w:val="007B68D8"/>
    <w:rsid w:val="007C009C"/>
    <w:rsid w:val="007D715F"/>
    <w:rsid w:val="007E0C1E"/>
    <w:rsid w:val="0080466D"/>
    <w:rsid w:val="00850A16"/>
    <w:rsid w:val="00877D12"/>
    <w:rsid w:val="0089145C"/>
    <w:rsid w:val="00893316"/>
    <w:rsid w:val="00897EED"/>
    <w:rsid w:val="008A7009"/>
    <w:rsid w:val="008D0084"/>
    <w:rsid w:val="008E6EF8"/>
    <w:rsid w:val="008E76D5"/>
    <w:rsid w:val="008F08EF"/>
    <w:rsid w:val="0091598F"/>
    <w:rsid w:val="00920DA4"/>
    <w:rsid w:val="009214A8"/>
    <w:rsid w:val="00923032"/>
    <w:rsid w:val="009311BC"/>
    <w:rsid w:val="00934B5F"/>
    <w:rsid w:val="009412A3"/>
    <w:rsid w:val="009423B6"/>
    <w:rsid w:val="00952511"/>
    <w:rsid w:val="00963177"/>
    <w:rsid w:val="00975A5A"/>
    <w:rsid w:val="009829D0"/>
    <w:rsid w:val="0098659D"/>
    <w:rsid w:val="009B46C8"/>
    <w:rsid w:val="009C0D97"/>
    <w:rsid w:val="009C7525"/>
    <w:rsid w:val="009E5538"/>
    <w:rsid w:val="00A0064F"/>
    <w:rsid w:val="00A00828"/>
    <w:rsid w:val="00A06E74"/>
    <w:rsid w:val="00A10E84"/>
    <w:rsid w:val="00A15240"/>
    <w:rsid w:val="00A55E5E"/>
    <w:rsid w:val="00A71A66"/>
    <w:rsid w:val="00A7542D"/>
    <w:rsid w:val="00A91052"/>
    <w:rsid w:val="00AA2AE6"/>
    <w:rsid w:val="00AC079B"/>
    <w:rsid w:val="00AC1628"/>
    <w:rsid w:val="00AC2C58"/>
    <w:rsid w:val="00AC44E7"/>
    <w:rsid w:val="00AC528E"/>
    <w:rsid w:val="00AC6730"/>
    <w:rsid w:val="00AD7177"/>
    <w:rsid w:val="00AF22EC"/>
    <w:rsid w:val="00B04475"/>
    <w:rsid w:val="00B10231"/>
    <w:rsid w:val="00B11DD7"/>
    <w:rsid w:val="00B4200D"/>
    <w:rsid w:val="00B50091"/>
    <w:rsid w:val="00B505F2"/>
    <w:rsid w:val="00B50B99"/>
    <w:rsid w:val="00B63116"/>
    <w:rsid w:val="00B732FF"/>
    <w:rsid w:val="00B8431F"/>
    <w:rsid w:val="00BA3883"/>
    <w:rsid w:val="00BA6615"/>
    <w:rsid w:val="00BB436A"/>
    <w:rsid w:val="00BC0D51"/>
    <w:rsid w:val="00BD24FE"/>
    <w:rsid w:val="00BE449D"/>
    <w:rsid w:val="00C03726"/>
    <w:rsid w:val="00C07917"/>
    <w:rsid w:val="00C20BC2"/>
    <w:rsid w:val="00C257AC"/>
    <w:rsid w:val="00C3293D"/>
    <w:rsid w:val="00C36B2E"/>
    <w:rsid w:val="00C43724"/>
    <w:rsid w:val="00C70A7F"/>
    <w:rsid w:val="00C72870"/>
    <w:rsid w:val="00C7593B"/>
    <w:rsid w:val="00C841E7"/>
    <w:rsid w:val="00CA49CE"/>
    <w:rsid w:val="00CA5892"/>
    <w:rsid w:val="00CC098E"/>
    <w:rsid w:val="00CC5B32"/>
    <w:rsid w:val="00CE059E"/>
    <w:rsid w:val="00CE243C"/>
    <w:rsid w:val="00D55863"/>
    <w:rsid w:val="00D55D65"/>
    <w:rsid w:val="00D60627"/>
    <w:rsid w:val="00D73863"/>
    <w:rsid w:val="00D8686B"/>
    <w:rsid w:val="00D96BAC"/>
    <w:rsid w:val="00DA3542"/>
    <w:rsid w:val="00DB7575"/>
    <w:rsid w:val="00DC5D2B"/>
    <w:rsid w:val="00DD0EF5"/>
    <w:rsid w:val="00DE6E5A"/>
    <w:rsid w:val="00DF1604"/>
    <w:rsid w:val="00DF36D3"/>
    <w:rsid w:val="00DF6B4A"/>
    <w:rsid w:val="00E13BAB"/>
    <w:rsid w:val="00E22117"/>
    <w:rsid w:val="00E23118"/>
    <w:rsid w:val="00E560FB"/>
    <w:rsid w:val="00E65250"/>
    <w:rsid w:val="00E752E9"/>
    <w:rsid w:val="00E810AF"/>
    <w:rsid w:val="00E8250B"/>
    <w:rsid w:val="00E874E8"/>
    <w:rsid w:val="00E87FB4"/>
    <w:rsid w:val="00EA0E13"/>
    <w:rsid w:val="00EB153C"/>
    <w:rsid w:val="00ED2BCD"/>
    <w:rsid w:val="00ED705D"/>
    <w:rsid w:val="00EE0C80"/>
    <w:rsid w:val="00EF7E76"/>
    <w:rsid w:val="00F0177C"/>
    <w:rsid w:val="00F20B26"/>
    <w:rsid w:val="00F37785"/>
    <w:rsid w:val="00F6266C"/>
    <w:rsid w:val="00F8771B"/>
    <w:rsid w:val="00F90088"/>
    <w:rsid w:val="00FA2A8C"/>
    <w:rsid w:val="00FA4789"/>
    <w:rsid w:val="00FC781D"/>
    <w:rsid w:val="00FD256C"/>
    <w:rsid w:val="00FF1C9C"/>
    <w:rsid w:val="00FF40D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9877CF6"/>
  <w15:docId w15:val="{35343972-21BC-4F6C-A15C-83230D13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22EC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F90088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0088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0088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008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008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90088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90088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90088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90088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22EC"/>
    <w:pPr>
      <w:jc w:val="center"/>
    </w:pPr>
    <w:rPr>
      <w:rFonts w:cs="Times New Roman"/>
      <w:b/>
      <w:caps/>
      <w:sz w:val="22"/>
    </w:rPr>
  </w:style>
  <w:style w:type="paragraph" w:styleId="BodyText">
    <w:name w:val="Body Text"/>
    <w:basedOn w:val="Normal"/>
    <w:rsid w:val="00AF22EC"/>
    <w:rPr>
      <w:sz w:val="22"/>
    </w:rPr>
  </w:style>
  <w:style w:type="paragraph" w:styleId="Header">
    <w:name w:val="header"/>
    <w:basedOn w:val="Normal"/>
    <w:rsid w:val="00AF2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2EC"/>
    <w:pPr>
      <w:tabs>
        <w:tab w:val="center" w:pos="4320"/>
        <w:tab w:val="right" w:pos="8640"/>
      </w:tabs>
    </w:pPr>
  </w:style>
  <w:style w:type="character" w:styleId="Hyperlink">
    <w:name w:val="Hyperlink"/>
    <w:rsid w:val="00B505F2"/>
    <w:rPr>
      <w:color w:val="0000FF"/>
      <w:u w:val="single"/>
    </w:rPr>
  </w:style>
  <w:style w:type="character" w:styleId="FollowedHyperlink">
    <w:name w:val="FollowedHyperlink"/>
    <w:rsid w:val="005F748B"/>
    <w:rPr>
      <w:color w:val="800080"/>
      <w:u w:val="single"/>
    </w:rPr>
  </w:style>
  <w:style w:type="paragraph" w:styleId="BalloonText">
    <w:name w:val="Balloon Text"/>
    <w:basedOn w:val="Normal"/>
    <w:semiHidden/>
    <w:rsid w:val="008A70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576EA"/>
    <w:rPr>
      <w:sz w:val="16"/>
      <w:szCs w:val="16"/>
    </w:rPr>
  </w:style>
  <w:style w:type="paragraph" w:styleId="CommentText">
    <w:name w:val="annotation text"/>
    <w:basedOn w:val="Normal"/>
    <w:semiHidden/>
    <w:rsid w:val="002576EA"/>
  </w:style>
  <w:style w:type="paragraph" w:styleId="CommentSubject">
    <w:name w:val="annotation subject"/>
    <w:basedOn w:val="CommentText"/>
    <w:next w:val="CommentText"/>
    <w:semiHidden/>
    <w:rsid w:val="002576EA"/>
    <w:rPr>
      <w:b/>
      <w:bCs/>
    </w:rPr>
  </w:style>
  <w:style w:type="paragraph" w:styleId="ListParagraph">
    <w:name w:val="List Paragraph"/>
    <w:basedOn w:val="Normal"/>
    <w:uiPriority w:val="34"/>
    <w:qFormat/>
    <w:rsid w:val="000F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e.ed.gov/accreditation/Search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</vt:lpstr>
    </vt:vector>
  </TitlesOfParts>
  <Company>Florida Department of Health</Company>
  <LinksUpToDate>false</LinksUpToDate>
  <CharactersWithSpaces>2618</CharactersWithSpaces>
  <SharedDoc>false</SharedDoc>
  <HLinks>
    <vt:vector size="18" baseType="variant">
      <vt:variant>
        <vt:i4>786542</vt:i4>
      </vt:variant>
      <vt:variant>
        <vt:i4>6</vt:i4>
      </vt:variant>
      <vt:variant>
        <vt:i4>0</vt:i4>
      </vt:variant>
      <vt:variant>
        <vt:i4>5</vt:i4>
      </vt:variant>
      <vt:variant>
        <vt:lpwstr>http://www.cms-kids.com/providers/documents/handbook_non-licensed.pdf</vt:lpwstr>
      </vt:variant>
      <vt:variant>
        <vt:lpwstr/>
      </vt:variant>
      <vt:variant>
        <vt:i4>2818053</vt:i4>
      </vt:variant>
      <vt:variant>
        <vt:i4>3</vt:i4>
      </vt:variant>
      <vt:variant>
        <vt:i4>0</vt:i4>
      </vt:variant>
      <vt:variant>
        <vt:i4>5</vt:i4>
      </vt:variant>
      <vt:variant>
        <vt:lpwstr>http://www.cms-kids.com/providers/early_steps/training/itds/itds.html</vt:lpwstr>
      </vt:variant>
      <vt:variant>
        <vt:lpwstr/>
      </vt:variant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http://ope.ed.gov/accreditation/Search.aspx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</dc:title>
  <dc:creator>PosnerVA</dc:creator>
  <cp:lastModifiedBy>Rogers, Kelly</cp:lastModifiedBy>
  <cp:revision>5</cp:revision>
  <cp:lastPrinted>2010-07-14T14:16:00Z</cp:lastPrinted>
  <dcterms:created xsi:type="dcterms:W3CDTF">2018-12-28T22:34:00Z</dcterms:created>
  <dcterms:modified xsi:type="dcterms:W3CDTF">2019-11-24T15:20:00Z</dcterms:modified>
</cp:coreProperties>
</file>