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3C" w:rsidRDefault="002C066F">
      <w:pPr>
        <w:spacing w:after="0" w:line="259" w:lineRule="auto"/>
        <w:ind w:left="76" w:firstLine="0"/>
        <w:jc w:val="center"/>
      </w:pPr>
      <w:r w:rsidRPr="002C066F">
        <w:rPr>
          <w:noProof/>
        </w:rPr>
        <w:drawing>
          <wp:anchor distT="0" distB="0" distL="114300" distR="114300" simplePos="0" relativeHeight="251659264" behindDoc="1" locked="0" layoutInCell="1" allowOverlap="1" wp14:anchorId="1BC8E38C" wp14:editId="04CE2869">
            <wp:simplePos x="0" y="0"/>
            <wp:positionH relativeFrom="margin">
              <wp:posOffset>4228465</wp:posOffset>
            </wp:positionH>
            <wp:positionV relativeFrom="paragraph">
              <wp:posOffset>-114300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6F">
        <w:rPr>
          <w:noProof/>
        </w:rPr>
        <w:drawing>
          <wp:anchor distT="0" distB="0" distL="114300" distR="114300" simplePos="0" relativeHeight="251660288" behindDoc="1" locked="0" layoutInCell="1" allowOverlap="1" wp14:anchorId="75B1BCE5" wp14:editId="3EA894DA">
            <wp:simplePos x="0" y="0"/>
            <wp:positionH relativeFrom="margin">
              <wp:posOffset>0</wp:posOffset>
            </wp:positionH>
            <wp:positionV relativeFrom="margin">
              <wp:posOffset>-46355</wp:posOffset>
            </wp:positionV>
            <wp:extent cx="78232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p>
    <w:p w:rsidR="009F323C" w:rsidRDefault="002C066F">
      <w:pPr>
        <w:spacing w:after="0" w:line="259" w:lineRule="auto"/>
        <w:ind w:left="0" w:firstLine="0"/>
      </w:pPr>
      <w:r>
        <w:rPr>
          <w:b/>
        </w:rPr>
        <w:t xml:space="preserve"> </w:t>
      </w:r>
    </w:p>
    <w:p w:rsidR="002C066F" w:rsidRDefault="002C066F">
      <w:pPr>
        <w:tabs>
          <w:tab w:val="center" w:pos="2505"/>
        </w:tabs>
        <w:spacing w:after="5" w:line="259" w:lineRule="auto"/>
        <w:ind w:left="0" w:firstLine="0"/>
        <w:rPr>
          <w:b/>
        </w:rPr>
      </w:pPr>
    </w:p>
    <w:p w:rsidR="002C066F" w:rsidRDefault="002C066F">
      <w:pPr>
        <w:tabs>
          <w:tab w:val="center" w:pos="2505"/>
        </w:tabs>
        <w:spacing w:after="5" w:line="259" w:lineRule="auto"/>
        <w:ind w:left="0" w:firstLine="0"/>
        <w:rPr>
          <w:b/>
        </w:rPr>
      </w:pPr>
    </w:p>
    <w:p w:rsidR="009F323C" w:rsidRDefault="002C066F" w:rsidP="002C066F">
      <w:pPr>
        <w:tabs>
          <w:tab w:val="center" w:pos="2505"/>
        </w:tabs>
        <w:spacing w:after="5" w:line="259" w:lineRule="auto"/>
        <w:ind w:left="0" w:firstLine="0"/>
        <w:jc w:val="center"/>
      </w:pPr>
      <w:bookmarkStart w:id="0" w:name="_GoBack"/>
      <w:bookmarkEnd w:id="0"/>
      <w:r>
        <w:rPr>
          <w:b/>
        </w:rPr>
        <w:t xml:space="preserve">SAMPLE: </w:t>
      </w:r>
      <w:r>
        <w:rPr>
          <w:b/>
        </w:rPr>
        <w:tab/>
        <w:t>WRITTEN DECISION</w:t>
      </w:r>
    </w:p>
    <w:p w:rsidR="009F323C" w:rsidRDefault="002C066F">
      <w:pPr>
        <w:spacing w:after="0" w:line="259" w:lineRule="auto"/>
        <w:ind w:left="0" w:firstLine="0"/>
      </w:pPr>
      <w:r>
        <w:rPr>
          <w:sz w:val="24"/>
        </w:rPr>
        <w:t xml:space="preserve"> </w:t>
      </w:r>
    </w:p>
    <w:p w:rsidR="009F323C" w:rsidRDefault="002C066F">
      <w:pPr>
        <w:spacing w:after="0" w:line="259" w:lineRule="auto"/>
        <w:ind w:left="79" w:firstLine="0"/>
        <w:jc w:val="center"/>
      </w:pPr>
      <w:r>
        <w:rPr>
          <w:b/>
          <w:sz w:val="24"/>
        </w:rPr>
        <w:t xml:space="preserve"> </w:t>
      </w:r>
    </w:p>
    <w:p w:rsidR="009F323C" w:rsidRDefault="002C066F">
      <w:pPr>
        <w:spacing w:after="0" w:line="259" w:lineRule="auto"/>
        <w:ind w:left="79" w:firstLine="0"/>
        <w:jc w:val="center"/>
      </w:pPr>
      <w:r>
        <w:rPr>
          <w:b/>
          <w:sz w:val="24"/>
        </w:rPr>
        <w:t xml:space="preserve"> </w:t>
      </w:r>
    </w:p>
    <w:p w:rsidR="009F323C" w:rsidRDefault="002C066F">
      <w:pPr>
        <w:spacing w:after="0" w:line="259" w:lineRule="auto"/>
        <w:ind w:left="22" w:right="4"/>
        <w:jc w:val="center"/>
      </w:pPr>
      <w:r>
        <w:rPr>
          <w:b/>
          <w:sz w:val="24"/>
        </w:rPr>
        <w:t xml:space="preserve">BEFORE THE BUREAU CHIEF OF EARLY STEPS CHILDREN’S MEDICAL SERVICES FLORIDA DEPARTMENT OF HEALTH </w:t>
      </w:r>
    </w:p>
    <w:p w:rsidR="009F323C" w:rsidRDefault="002C066F">
      <w:pPr>
        <w:spacing w:after="0" w:line="259" w:lineRule="auto"/>
        <w:ind w:left="79" w:firstLine="0"/>
        <w:jc w:val="center"/>
      </w:pPr>
      <w:r>
        <w:rPr>
          <w:b/>
          <w:sz w:val="24"/>
        </w:rPr>
        <w:t xml:space="preserve"> </w:t>
      </w:r>
    </w:p>
    <w:p w:rsidR="009F323C" w:rsidRDefault="002C066F">
      <w:pPr>
        <w:pStyle w:val="Heading1"/>
        <w:ind w:left="22" w:right="2"/>
      </w:pPr>
      <w:r>
        <w:t xml:space="preserve">ORDER </w:t>
      </w:r>
    </w:p>
    <w:p w:rsidR="009F323C" w:rsidRDefault="002C066F">
      <w:pPr>
        <w:spacing w:after="0" w:line="259" w:lineRule="auto"/>
        <w:ind w:left="0" w:firstLine="0"/>
      </w:pPr>
      <w:r>
        <w:rPr>
          <w:sz w:val="24"/>
        </w:rPr>
        <w:t xml:space="preserve"> </w:t>
      </w:r>
    </w:p>
    <w:p w:rsidR="009F323C" w:rsidRDefault="002C066F">
      <w:pPr>
        <w:spacing w:after="246"/>
        <w:ind w:left="-5"/>
      </w:pPr>
      <w:r>
        <w:t>Children’s Medical Services received a formal complaint on ____</w:t>
      </w:r>
      <w:proofErr w:type="gramStart"/>
      <w:r>
        <w:t>_</w:t>
      </w:r>
      <w:r>
        <w:rPr>
          <w:u w:val="single" w:color="000000"/>
        </w:rPr>
        <w:t>(</w:t>
      </w:r>
      <w:proofErr w:type="gramEnd"/>
      <w:r>
        <w:rPr>
          <w:u w:val="single" w:color="000000"/>
        </w:rPr>
        <w:t>date )</w:t>
      </w:r>
      <w:r>
        <w:t>___________ from ______</w:t>
      </w:r>
      <w:r>
        <w:rPr>
          <w:u w:val="single" w:color="000000"/>
        </w:rPr>
        <w:t>(complainant)</w:t>
      </w:r>
      <w:r>
        <w:t>________________, the parents of a child who received services from the _____</w:t>
      </w:r>
      <w:r>
        <w:rPr>
          <w:u w:val="single" w:color="000000"/>
        </w:rPr>
        <w:t>(Local Early Steps or provider)</w:t>
      </w:r>
      <w:r>
        <w:t>________.  The complainant alleged that ____</w:t>
      </w:r>
      <w:proofErr w:type="gramStart"/>
      <w:r>
        <w:t>_</w:t>
      </w:r>
      <w:r>
        <w:rPr>
          <w:u w:val="single" w:color="000000"/>
        </w:rPr>
        <w:t>(</w:t>
      </w:r>
      <w:proofErr w:type="gramEnd"/>
      <w:r>
        <w:rPr>
          <w:u w:val="single" w:color="000000"/>
        </w:rPr>
        <w:t>Local Early Steps or provider)</w:t>
      </w:r>
      <w:r>
        <w:t>_________ violated federal laws relating to serving infants and toddlers</w:t>
      </w:r>
      <w:r>
        <w:t xml:space="preserve"> with developmental delays or established conditions under Part C of the Individuals with Disabilities Education Act.  The complaint specifically alleged that: </w:t>
      </w:r>
    </w:p>
    <w:p w:rsidR="009F323C" w:rsidRDefault="002C066F">
      <w:pPr>
        <w:spacing w:after="0" w:line="259" w:lineRule="auto"/>
        <w:ind w:left="-5"/>
      </w:pPr>
      <w:r>
        <w:rPr>
          <w:sz w:val="24"/>
        </w:rPr>
        <w:t xml:space="preserve">________________________________________________________________ </w:t>
      </w:r>
    </w:p>
    <w:p w:rsidR="009F323C" w:rsidRDefault="002C066F">
      <w:pPr>
        <w:spacing w:after="0" w:line="259" w:lineRule="auto"/>
        <w:ind w:left="-5"/>
      </w:pPr>
      <w:r>
        <w:rPr>
          <w:sz w:val="24"/>
        </w:rPr>
        <w:t>_____________________________</w:t>
      </w:r>
      <w:r>
        <w:rPr>
          <w:sz w:val="24"/>
        </w:rPr>
        <w:t xml:space="preserve">___________________________________ </w:t>
      </w:r>
    </w:p>
    <w:p w:rsidR="009F323C" w:rsidRDefault="002C066F">
      <w:pPr>
        <w:spacing w:after="201" w:line="259" w:lineRule="auto"/>
        <w:ind w:left="-5"/>
      </w:pPr>
      <w:r>
        <w:rPr>
          <w:sz w:val="24"/>
        </w:rPr>
        <w:t xml:space="preserve">________________________________________________________________ </w:t>
      </w:r>
    </w:p>
    <w:p w:rsidR="009F323C" w:rsidRDefault="002C066F">
      <w:pPr>
        <w:spacing w:after="230"/>
        <w:ind w:left="-5"/>
      </w:pPr>
      <w:r>
        <w:t xml:space="preserve">As required by Section 303.510 of Title 34 of the Code of Federal Regulations and the complaint procedures as established by the Department of Health, Children’s Medical Services, an inquiry into these issues was conducted. </w:t>
      </w:r>
    </w:p>
    <w:p w:rsidR="009F323C" w:rsidRDefault="002C066F">
      <w:pPr>
        <w:spacing w:after="230"/>
        <w:ind w:left="-5"/>
      </w:pPr>
      <w:r>
        <w:t>The Bureau Chief, Early Steps C</w:t>
      </w:r>
      <w:r>
        <w:t>hildren’s Medical Services has reviewed the report of inquiry and accepts the findings and conclusions contained therein.  The report of inquiry is adopted by the Bureau Chief in its entirety.  A copy of the report is incorporated herein and made a part of</w:t>
      </w:r>
      <w:r>
        <w:t xml:space="preserve"> this Order. </w:t>
      </w:r>
    </w:p>
    <w:p w:rsidR="009F323C" w:rsidRDefault="002C066F">
      <w:pPr>
        <w:spacing w:after="345" w:line="259" w:lineRule="auto"/>
        <w:ind w:left="0" w:firstLine="0"/>
      </w:pPr>
      <w:r>
        <w:t xml:space="preserve"> </w:t>
      </w:r>
    </w:p>
    <w:p w:rsidR="009F323C" w:rsidRDefault="002C066F">
      <w:pPr>
        <w:ind w:left="-5"/>
      </w:pPr>
      <w:r>
        <w:t>DONE AND ORDERED THIS _______ day of _</w:t>
      </w:r>
      <w:proofErr w:type="gramStart"/>
      <w:r>
        <w:t>_</w:t>
      </w:r>
      <w:r>
        <w:rPr>
          <w:u w:val="single" w:color="000000"/>
        </w:rPr>
        <w:t>(</w:t>
      </w:r>
      <w:proofErr w:type="gramEnd"/>
      <w:r>
        <w:rPr>
          <w:u w:val="single" w:color="000000"/>
        </w:rPr>
        <w:t>month)</w:t>
      </w:r>
      <w:r>
        <w:t>__, __</w:t>
      </w:r>
      <w:r>
        <w:rPr>
          <w:u w:val="single" w:color="000000"/>
        </w:rPr>
        <w:t>(year)</w:t>
      </w:r>
      <w:r>
        <w:t xml:space="preserve">__. </w:t>
      </w:r>
    </w:p>
    <w:p w:rsidR="009F323C" w:rsidRDefault="002C066F">
      <w:pPr>
        <w:spacing w:after="0" w:line="259" w:lineRule="auto"/>
        <w:ind w:left="0" w:firstLine="0"/>
      </w:pPr>
      <w:r>
        <w:t xml:space="preserve"> </w:t>
      </w:r>
    </w:p>
    <w:p w:rsidR="009F323C" w:rsidRDefault="002C066F">
      <w:pPr>
        <w:spacing w:after="0" w:line="259" w:lineRule="auto"/>
        <w:ind w:left="0" w:firstLine="0"/>
      </w:pPr>
      <w:r>
        <w:t xml:space="preserve"> </w:t>
      </w:r>
    </w:p>
    <w:p w:rsidR="009F323C" w:rsidRDefault="002C066F">
      <w:pPr>
        <w:spacing w:after="0" w:line="259" w:lineRule="auto"/>
        <w:ind w:left="0" w:firstLine="0"/>
      </w:pPr>
      <w:r>
        <w:t xml:space="preserve"> </w:t>
      </w:r>
    </w:p>
    <w:p w:rsidR="009F323C" w:rsidRDefault="002C066F">
      <w:pPr>
        <w:ind w:left="4330"/>
      </w:pPr>
      <w:r>
        <w:t xml:space="preserve">___________________________________ </w:t>
      </w:r>
    </w:p>
    <w:p w:rsidR="009F323C" w:rsidRDefault="002C066F">
      <w:pPr>
        <w:spacing w:after="0" w:line="259" w:lineRule="auto"/>
        <w:ind w:left="2544" w:firstLine="0"/>
        <w:jc w:val="center"/>
      </w:pPr>
      <w:r>
        <w:t xml:space="preserve">Bureau Chief, Early Steps </w:t>
      </w:r>
    </w:p>
    <w:p w:rsidR="009F323C" w:rsidRDefault="002C066F">
      <w:pPr>
        <w:ind w:left="4330"/>
      </w:pPr>
      <w:r>
        <w:t xml:space="preserve">Children’s Medical Services </w:t>
      </w:r>
    </w:p>
    <w:p w:rsidR="009F323C" w:rsidRDefault="002C066F">
      <w:pPr>
        <w:spacing w:after="0" w:line="259" w:lineRule="auto"/>
        <w:ind w:left="0" w:firstLine="0"/>
      </w:pPr>
      <w:r>
        <w:rPr>
          <w:b/>
          <w:sz w:val="24"/>
        </w:rPr>
        <w:t xml:space="preserve">  </w:t>
      </w:r>
    </w:p>
    <w:sectPr w:rsidR="009F323C">
      <w:pgSz w:w="12240" w:h="15840"/>
      <w:pgMar w:top="720" w:right="181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3C"/>
    <w:rsid w:val="002C066F"/>
    <w:rsid w:val="009F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C3170-F975-443C-8599-465BD1C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9"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2C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8_SampleWrittenDecision</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8_SampleWrittenDecision</dc:title>
  <dc:subject/>
  <dc:creator>PorterPA</dc:creator>
  <cp:keywords/>
  <cp:lastModifiedBy>Elmore, Jennifer B</cp:lastModifiedBy>
  <cp:revision>2</cp:revision>
  <cp:lastPrinted>2016-06-07T18:21:00Z</cp:lastPrinted>
  <dcterms:created xsi:type="dcterms:W3CDTF">2016-06-07T18:21:00Z</dcterms:created>
  <dcterms:modified xsi:type="dcterms:W3CDTF">2016-06-07T18:21:00Z</dcterms:modified>
</cp:coreProperties>
</file>